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3" w:type="dxa"/>
        <w:tblLook w:val="04A0" w:firstRow="1" w:lastRow="0" w:firstColumn="1" w:lastColumn="0" w:noHBand="0" w:noVBand="1"/>
      </w:tblPr>
      <w:tblGrid>
        <w:gridCol w:w="984"/>
        <w:gridCol w:w="1705"/>
        <w:gridCol w:w="254"/>
        <w:gridCol w:w="4536"/>
        <w:gridCol w:w="1276"/>
        <w:gridCol w:w="425"/>
        <w:gridCol w:w="3261"/>
        <w:gridCol w:w="3402"/>
      </w:tblGrid>
      <w:tr w:rsidR="00055098" w14:paraId="02EBA336" w14:textId="77777777" w:rsidTr="00055098">
        <w:tc>
          <w:tcPr>
            <w:tcW w:w="984" w:type="dxa"/>
            <w:shd w:val="clear" w:color="auto" w:fill="00B0F0"/>
          </w:tcPr>
          <w:p w14:paraId="0A24784D" w14:textId="77777777"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Year</w:t>
            </w:r>
          </w:p>
        </w:tc>
        <w:tc>
          <w:tcPr>
            <w:tcW w:w="6495" w:type="dxa"/>
            <w:gridSpan w:val="3"/>
          </w:tcPr>
          <w:p w14:paraId="3427C711" w14:textId="5FF67BCD" w:rsidR="00055098" w:rsidRDefault="00D734D5">
            <w:r>
              <w:t>10</w:t>
            </w:r>
          </w:p>
        </w:tc>
        <w:tc>
          <w:tcPr>
            <w:tcW w:w="1276" w:type="dxa"/>
            <w:shd w:val="clear" w:color="auto" w:fill="00B0F0"/>
          </w:tcPr>
          <w:p w14:paraId="750C9E45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Subject</w:t>
            </w:r>
          </w:p>
        </w:tc>
        <w:tc>
          <w:tcPr>
            <w:tcW w:w="7088" w:type="dxa"/>
            <w:gridSpan w:val="3"/>
          </w:tcPr>
          <w:p w14:paraId="0020BC7C" w14:textId="689DB0DC" w:rsidR="00055098" w:rsidRDefault="006102A1">
            <w:r>
              <w:t>GCSE</w:t>
            </w:r>
            <w:r w:rsidR="001D05C4">
              <w:t xml:space="preserve"> Geography</w:t>
            </w:r>
          </w:p>
        </w:tc>
      </w:tr>
      <w:tr w:rsidR="00055098" w14:paraId="720F147E" w14:textId="77777777" w:rsidTr="00055098">
        <w:tc>
          <w:tcPr>
            <w:tcW w:w="984" w:type="dxa"/>
            <w:shd w:val="clear" w:color="auto" w:fill="00B0F0"/>
          </w:tcPr>
          <w:p w14:paraId="24E11102" w14:textId="77777777" w:rsidR="00055098" w:rsidRPr="00055098" w:rsidRDefault="00055098">
            <w:pPr>
              <w:rPr>
                <w:b/>
                <w:sz w:val="24"/>
              </w:rPr>
            </w:pPr>
            <w:r w:rsidRPr="00055098">
              <w:rPr>
                <w:b/>
                <w:sz w:val="24"/>
              </w:rPr>
              <w:t>Lessons</w:t>
            </w:r>
          </w:p>
        </w:tc>
        <w:tc>
          <w:tcPr>
            <w:tcW w:w="6495" w:type="dxa"/>
            <w:gridSpan w:val="3"/>
          </w:tcPr>
          <w:p w14:paraId="69563907" w14:textId="122CDD35" w:rsidR="00055098" w:rsidRDefault="001D05C4">
            <w:r>
              <w:t>9</w:t>
            </w:r>
          </w:p>
        </w:tc>
        <w:tc>
          <w:tcPr>
            <w:tcW w:w="1276" w:type="dxa"/>
            <w:shd w:val="clear" w:color="auto" w:fill="00B0F0"/>
          </w:tcPr>
          <w:p w14:paraId="2BD6AE27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Topic</w:t>
            </w:r>
          </w:p>
        </w:tc>
        <w:tc>
          <w:tcPr>
            <w:tcW w:w="7088" w:type="dxa"/>
            <w:gridSpan w:val="3"/>
          </w:tcPr>
          <w:p w14:paraId="65E3DFD6" w14:textId="7FD9E56D" w:rsidR="00055098" w:rsidRDefault="006C33F1" w:rsidP="00584A3F">
            <w:r>
              <w:t xml:space="preserve">Topic </w:t>
            </w:r>
            <w:r w:rsidR="00584A3F">
              <w:t>2</w:t>
            </w:r>
            <w:r>
              <w:t xml:space="preserve"> </w:t>
            </w:r>
            <w:r w:rsidR="00EE60E1">
              <w:t>–</w:t>
            </w:r>
            <w:r>
              <w:t xml:space="preserve"> </w:t>
            </w:r>
            <w:r w:rsidR="00584A3F">
              <w:t>The Development Gap</w:t>
            </w:r>
            <w:r>
              <w:t xml:space="preserve"> (Paper </w:t>
            </w:r>
            <w:r w:rsidR="00584A3F">
              <w:t>2</w:t>
            </w:r>
            <w:r>
              <w:t>)</w:t>
            </w:r>
          </w:p>
        </w:tc>
      </w:tr>
      <w:tr w:rsidR="00055098" w:rsidRPr="00055098" w14:paraId="04CA7F9C" w14:textId="77777777" w:rsidTr="00055098">
        <w:trPr>
          <w:trHeight w:val="105"/>
        </w:trPr>
        <w:tc>
          <w:tcPr>
            <w:tcW w:w="2689" w:type="dxa"/>
            <w:gridSpan w:val="2"/>
            <w:shd w:val="clear" w:color="auto" w:fill="000000" w:themeFill="text1"/>
          </w:tcPr>
          <w:p w14:paraId="47921A5D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4790" w:type="dxa"/>
            <w:gridSpan w:val="2"/>
            <w:shd w:val="clear" w:color="auto" w:fill="000000" w:themeFill="text1"/>
          </w:tcPr>
          <w:p w14:paraId="4B0A2D8A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1701" w:type="dxa"/>
            <w:gridSpan w:val="2"/>
            <w:shd w:val="clear" w:color="auto" w:fill="000000" w:themeFill="text1"/>
          </w:tcPr>
          <w:p w14:paraId="6081D31C" w14:textId="77777777" w:rsidR="00055098" w:rsidRPr="00055098" w:rsidRDefault="00055098">
            <w:pPr>
              <w:rPr>
                <w:sz w:val="2"/>
              </w:rPr>
            </w:pPr>
          </w:p>
        </w:tc>
        <w:tc>
          <w:tcPr>
            <w:tcW w:w="6663" w:type="dxa"/>
            <w:gridSpan w:val="2"/>
            <w:shd w:val="clear" w:color="auto" w:fill="000000" w:themeFill="text1"/>
          </w:tcPr>
          <w:p w14:paraId="6F8CBA0D" w14:textId="77777777" w:rsidR="00055098" w:rsidRPr="00055098" w:rsidRDefault="00055098">
            <w:pPr>
              <w:rPr>
                <w:sz w:val="2"/>
              </w:rPr>
            </w:pPr>
          </w:p>
        </w:tc>
      </w:tr>
      <w:tr w:rsidR="00055098" w14:paraId="77FA487F" w14:textId="77777777" w:rsidTr="00120FDF">
        <w:tc>
          <w:tcPr>
            <w:tcW w:w="984" w:type="dxa"/>
            <w:shd w:val="clear" w:color="auto" w:fill="00B0F0"/>
          </w:tcPr>
          <w:p w14:paraId="678E32F3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Lesson</w:t>
            </w:r>
          </w:p>
        </w:tc>
        <w:tc>
          <w:tcPr>
            <w:tcW w:w="1959" w:type="dxa"/>
            <w:gridSpan w:val="2"/>
            <w:shd w:val="clear" w:color="auto" w:fill="00B0F0"/>
          </w:tcPr>
          <w:p w14:paraId="554585B8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Title</w:t>
            </w:r>
          </w:p>
        </w:tc>
        <w:tc>
          <w:tcPr>
            <w:tcW w:w="6237" w:type="dxa"/>
            <w:gridSpan w:val="3"/>
            <w:shd w:val="clear" w:color="auto" w:fill="00B0F0"/>
          </w:tcPr>
          <w:p w14:paraId="6727BDD5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L.O.s</w:t>
            </w:r>
          </w:p>
        </w:tc>
        <w:tc>
          <w:tcPr>
            <w:tcW w:w="3261" w:type="dxa"/>
            <w:shd w:val="clear" w:color="auto" w:fill="00B0F0"/>
          </w:tcPr>
          <w:p w14:paraId="7AAA73FC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Literacy / Numeracy / Skills</w:t>
            </w:r>
          </w:p>
        </w:tc>
        <w:tc>
          <w:tcPr>
            <w:tcW w:w="3402" w:type="dxa"/>
            <w:shd w:val="clear" w:color="auto" w:fill="00B0F0"/>
          </w:tcPr>
          <w:p w14:paraId="7830820E" w14:textId="77777777" w:rsidR="00055098" w:rsidRPr="00055098" w:rsidRDefault="00055098">
            <w:pPr>
              <w:rPr>
                <w:b/>
              </w:rPr>
            </w:pPr>
            <w:r w:rsidRPr="00055098">
              <w:rPr>
                <w:b/>
              </w:rPr>
              <w:t>Differentiation / Extension</w:t>
            </w:r>
          </w:p>
        </w:tc>
      </w:tr>
      <w:tr w:rsidR="005F3C57" w14:paraId="7F410899" w14:textId="77777777" w:rsidTr="00120FDF">
        <w:tc>
          <w:tcPr>
            <w:tcW w:w="984" w:type="dxa"/>
          </w:tcPr>
          <w:p w14:paraId="57BC2240" w14:textId="2BDCA918" w:rsidR="005F3C57" w:rsidRDefault="005F3C57">
            <w:r>
              <w:t>1</w:t>
            </w:r>
          </w:p>
        </w:tc>
        <w:tc>
          <w:tcPr>
            <w:tcW w:w="1959" w:type="dxa"/>
            <w:gridSpan w:val="2"/>
          </w:tcPr>
          <w:p w14:paraId="677AE3AA" w14:textId="1163DD58" w:rsidR="005F3C57" w:rsidRDefault="005F3C57">
            <w:r w:rsidRPr="00120FDF">
              <w:t>The Development Gap</w:t>
            </w:r>
          </w:p>
          <w:p w14:paraId="707CD89B" w14:textId="77777777" w:rsidR="005F3C57" w:rsidRDefault="005F3C57"/>
        </w:tc>
        <w:tc>
          <w:tcPr>
            <w:tcW w:w="6237" w:type="dxa"/>
            <w:gridSpan w:val="3"/>
          </w:tcPr>
          <w:p w14:paraId="2BA33C3E" w14:textId="2AEA0AE8" w:rsidR="005F3C57" w:rsidRDefault="005F3C57" w:rsidP="005F3C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I can describe development and how it can be measured using basic geographical language. </w:t>
            </w:r>
          </w:p>
          <w:p w14:paraId="1F851EAE" w14:textId="65FC9FD9" w:rsidR="005F3C57" w:rsidRDefault="005F3C57" w:rsidP="005F3C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I can explain multiple development indicators and explain why they can be used to show development. </w:t>
            </w:r>
          </w:p>
          <w:p w14:paraId="17C12E61" w14:textId="4C2366CF" w:rsidR="005F3C57" w:rsidRDefault="005F3C57" w:rsidP="005F3C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 can analyse the limitations of using development indicators using technical geographical language.</w:t>
            </w:r>
          </w:p>
        </w:tc>
        <w:tc>
          <w:tcPr>
            <w:tcW w:w="3261" w:type="dxa"/>
          </w:tcPr>
          <w:p w14:paraId="5E1808E8" w14:textId="77777777" w:rsidR="005F3C57" w:rsidRDefault="005F3C57" w:rsidP="005F3C57">
            <w:pPr>
              <w:pStyle w:val="ListParagraph"/>
              <w:numPr>
                <w:ilvl w:val="0"/>
                <w:numId w:val="2"/>
              </w:numPr>
            </w:pPr>
            <w:r>
              <w:t>Live Marking</w:t>
            </w:r>
          </w:p>
          <w:p w14:paraId="5B1AA271" w14:textId="77777777" w:rsidR="005F3C57" w:rsidRDefault="005F3C57" w:rsidP="005F3C57">
            <w:pPr>
              <w:pStyle w:val="ListParagraph"/>
              <w:numPr>
                <w:ilvl w:val="0"/>
                <w:numId w:val="2"/>
              </w:numPr>
            </w:pPr>
            <w:r>
              <w:t>Extended writing and GCSE Questions</w:t>
            </w:r>
          </w:p>
          <w:p w14:paraId="27D6B40D" w14:textId="0C6E7D9E" w:rsidR="005F3C57" w:rsidRDefault="005F3C57" w:rsidP="005F3C57">
            <w:pPr>
              <w:pStyle w:val="ListParagraph"/>
              <w:numPr>
                <w:ilvl w:val="0"/>
                <w:numId w:val="2"/>
              </w:numPr>
            </w:pPr>
            <w:r>
              <w:t>Map skills – distribution of HDI and GDP</w:t>
            </w:r>
          </w:p>
          <w:p w14:paraId="691D0C0A" w14:textId="72C618E2" w:rsidR="005F3C57" w:rsidRDefault="005F3C57" w:rsidP="005F3C57">
            <w:pPr>
              <w:pStyle w:val="ListParagraph"/>
              <w:numPr>
                <w:ilvl w:val="0"/>
                <w:numId w:val="2"/>
              </w:numPr>
            </w:pPr>
            <w:r>
              <w:t>Interpretation of numerical and graphical skills.</w:t>
            </w:r>
          </w:p>
        </w:tc>
        <w:tc>
          <w:tcPr>
            <w:tcW w:w="3402" w:type="dxa"/>
          </w:tcPr>
          <w:p w14:paraId="1A63BC71" w14:textId="34B57EDA" w:rsidR="005F3C57" w:rsidRDefault="005F3C57">
            <w:r>
              <w:t>Embedded in lessons and resource folder.</w:t>
            </w:r>
          </w:p>
        </w:tc>
      </w:tr>
      <w:tr w:rsidR="005F3C57" w14:paraId="6FBFB2C6" w14:textId="77777777" w:rsidTr="00120FDF">
        <w:tc>
          <w:tcPr>
            <w:tcW w:w="984" w:type="dxa"/>
          </w:tcPr>
          <w:p w14:paraId="7CF3D5B5" w14:textId="4B4FB983" w:rsidR="005F3C57" w:rsidRDefault="005F3C57">
            <w:r>
              <w:t>2</w:t>
            </w:r>
          </w:p>
        </w:tc>
        <w:tc>
          <w:tcPr>
            <w:tcW w:w="1959" w:type="dxa"/>
            <w:gridSpan w:val="2"/>
          </w:tcPr>
          <w:p w14:paraId="315A71F9" w14:textId="725D20A0" w:rsidR="005F3C57" w:rsidRDefault="005F3C57">
            <w:r w:rsidRPr="00120FDF">
              <w:t>What are the measures of development?</w:t>
            </w:r>
          </w:p>
          <w:p w14:paraId="75D3229D" w14:textId="77777777" w:rsidR="005F3C57" w:rsidRDefault="005F3C57"/>
        </w:tc>
        <w:tc>
          <w:tcPr>
            <w:tcW w:w="6237" w:type="dxa"/>
            <w:gridSpan w:val="3"/>
          </w:tcPr>
          <w:p w14:paraId="2752C98B" w14:textId="6AD26F54" w:rsidR="005F3C57" w:rsidRDefault="005F3C57" w:rsidP="005F3C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I can describe development and how it can be measured using basic geographical language. </w:t>
            </w:r>
          </w:p>
          <w:p w14:paraId="59DEF429" w14:textId="7A531D45" w:rsidR="005F3C57" w:rsidRDefault="005F3C57" w:rsidP="005F3C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I can explain the weaknesses of using each of the main measures of development. </w:t>
            </w:r>
          </w:p>
          <w:p w14:paraId="3BE3F7DD" w14:textId="16832BD1" w:rsidR="005F3C57" w:rsidRDefault="005F3C57" w:rsidP="005F3C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 can evaluate the limitations of each using technical geographical language.</w:t>
            </w:r>
          </w:p>
        </w:tc>
        <w:tc>
          <w:tcPr>
            <w:tcW w:w="3261" w:type="dxa"/>
          </w:tcPr>
          <w:p w14:paraId="43D5441A" w14:textId="77777777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>Live Marking</w:t>
            </w:r>
          </w:p>
          <w:p w14:paraId="67A27B3A" w14:textId="77777777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>Extended writing and GCSE Questions</w:t>
            </w:r>
          </w:p>
          <w:p w14:paraId="30100B9B" w14:textId="77777777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>Map skills – distribution of HDI and GDP</w:t>
            </w:r>
          </w:p>
          <w:p w14:paraId="33A8A9AF" w14:textId="729A09A1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>Interpretation of numerical and graphical skills.</w:t>
            </w:r>
          </w:p>
        </w:tc>
        <w:tc>
          <w:tcPr>
            <w:tcW w:w="3402" w:type="dxa"/>
          </w:tcPr>
          <w:p w14:paraId="68827497" w14:textId="1E7F6E15" w:rsidR="005F3C57" w:rsidRDefault="005F3C57">
            <w:r>
              <w:t>Embedded in lessons and resource folder.</w:t>
            </w:r>
          </w:p>
        </w:tc>
      </w:tr>
      <w:tr w:rsidR="005F3C57" w14:paraId="0C91349C" w14:textId="77777777" w:rsidTr="00120FDF">
        <w:tc>
          <w:tcPr>
            <w:tcW w:w="984" w:type="dxa"/>
          </w:tcPr>
          <w:p w14:paraId="283A41AE" w14:textId="4C8CAE7B" w:rsidR="005F3C57" w:rsidRDefault="005F3C57">
            <w:r>
              <w:t>3</w:t>
            </w:r>
          </w:p>
        </w:tc>
        <w:tc>
          <w:tcPr>
            <w:tcW w:w="1959" w:type="dxa"/>
            <w:gridSpan w:val="2"/>
          </w:tcPr>
          <w:p w14:paraId="5DF66B7A" w14:textId="329EB8E5" w:rsidR="005F3C57" w:rsidRDefault="005F3C57">
            <w:r w:rsidRPr="00120FDF">
              <w:t>How useful are development indicators?</w:t>
            </w:r>
          </w:p>
          <w:p w14:paraId="51861B29" w14:textId="77777777" w:rsidR="005F3C57" w:rsidRDefault="005F3C57"/>
        </w:tc>
        <w:tc>
          <w:tcPr>
            <w:tcW w:w="6237" w:type="dxa"/>
            <w:gridSpan w:val="3"/>
          </w:tcPr>
          <w:p w14:paraId="226F93F1" w14:textId="77777777" w:rsidR="005F3C57" w:rsidRDefault="005F3C57" w:rsidP="00120FD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I can describe development indicators and the demographic transition model </w:t>
            </w:r>
            <w:r>
              <w:tab/>
            </w:r>
          </w:p>
          <w:p w14:paraId="2E91DBAF" w14:textId="269FBDC2" w:rsidR="005F3C57" w:rsidRDefault="005F3C57" w:rsidP="005F3C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I can describe each stage of the demographic transition model </w:t>
            </w:r>
          </w:p>
          <w:p w14:paraId="4926D686" w14:textId="602EFEBD" w:rsidR="005F3C57" w:rsidRDefault="005F3C57" w:rsidP="005F3C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 can explain why each stage occurs in the demographic transition model</w:t>
            </w:r>
          </w:p>
          <w:p w14:paraId="77EEFFC2" w14:textId="767F98BF" w:rsidR="005F3C57" w:rsidRDefault="005F3C57" w:rsidP="005F3C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 can evaluate how useful development indicators and the DTM are in measuring development</w:t>
            </w:r>
          </w:p>
        </w:tc>
        <w:tc>
          <w:tcPr>
            <w:tcW w:w="3261" w:type="dxa"/>
          </w:tcPr>
          <w:p w14:paraId="7F9094FC" w14:textId="77777777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>Live Marking</w:t>
            </w:r>
          </w:p>
          <w:p w14:paraId="26456DC4" w14:textId="1689D448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>Extended writing and GCSE Questions</w:t>
            </w:r>
          </w:p>
          <w:p w14:paraId="12E7E822" w14:textId="77777777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 xml:space="preserve">Graphical skills – </w:t>
            </w:r>
            <w:r>
              <w:t>correlation of variables</w:t>
            </w:r>
          </w:p>
          <w:p w14:paraId="6789C747" w14:textId="77777777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>Limitations of numerical variables</w:t>
            </w:r>
          </w:p>
          <w:p w14:paraId="26D6AD4A" w14:textId="32854583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>Graph – DTM</w:t>
            </w:r>
          </w:p>
        </w:tc>
        <w:tc>
          <w:tcPr>
            <w:tcW w:w="3402" w:type="dxa"/>
          </w:tcPr>
          <w:p w14:paraId="14C2B472" w14:textId="19AEDF71" w:rsidR="005F3C57" w:rsidRDefault="005F3C57">
            <w:r>
              <w:t>Embedded in lessons and resource folder.</w:t>
            </w:r>
          </w:p>
        </w:tc>
      </w:tr>
      <w:tr w:rsidR="005F3C57" w14:paraId="4DE3E4F8" w14:textId="77777777" w:rsidTr="00120FDF">
        <w:tc>
          <w:tcPr>
            <w:tcW w:w="984" w:type="dxa"/>
          </w:tcPr>
          <w:p w14:paraId="399C0B2E" w14:textId="2BAEE5B5" w:rsidR="005F3C57" w:rsidRDefault="005F3C57">
            <w:r>
              <w:t>4</w:t>
            </w:r>
          </w:p>
        </w:tc>
        <w:tc>
          <w:tcPr>
            <w:tcW w:w="1959" w:type="dxa"/>
            <w:gridSpan w:val="2"/>
          </w:tcPr>
          <w:p w14:paraId="3265BAA1" w14:textId="494B0BBA" w:rsidR="005F3C57" w:rsidRDefault="005F3C57">
            <w:r w:rsidRPr="00120FDF">
              <w:t>Changing Population Structures</w:t>
            </w:r>
          </w:p>
          <w:p w14:paraId="03B580F1" w14:textId="77777777" w:rsidR="005F3C57" w:rsidRDefault="005F3C57"/>
        </w:tc>
        <w:tc>
          <w:tcPr>
            <w:tcW w:w="6237" w:type="dxa"/>
            <w:gridSpan w:val="3"/>
          </w:tcPr>
          <w:p w14:paraId="1877F66D" w14:textId="7D42458B" w:rsidR="005F3C57" w:rsidRDefault="005F3C57" w:rsidP="00120FD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I can describe </w:t>
            </w:r>
            <w:r>
              <w:t>population pyramids</w:t>
            </w:r>
          </w:p>
          <w:p w14:paraId="25E36384" w14:textId="741BA126" w:rsidR="005F3C57" w:rsidRDefault="005F3C57" w:rsidP="005F3C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I can explain </w:t>
            </w:r>
            <w:r>
              <w:t xml:space="preserve">issues with population pyramids </w:t>
            </w:r>
          </w:p>
          <w:p w14:paraId="6246FA6B" w14:textId="32B68574" w:rsidR="005F3C57" w:rsidRDefault="005F3C57" w:rsidP="005F3C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I can evaluate how useful </w:t>
            </w:r>
            <w:r>
              <w:t xml:space="preserve">population structures </w:t>
            </w:r>
            <w:r>
              <w:t>are in measuring development</w:t>
            </w:r>
          </w:p>
        </w:tc>
        <w:tc>
          <w:tcPr>
            <w:tcW w:w="3261" w:type="dxa"/>
          </w:tcPr>
          <w:p w14:paraId="6C938E3A" w14:textId="77777777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>Extended writing and GCSE Questions</w:t>
            </w:r>
          </w:p>
          <w:p w14:paraId="5801CB30" w14:textId="7662BF94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 xml:space="preserve">Graphical skills – </w:t>
            </w:r>
            <w:r>
              <w:t>population pyramids</w:t>
            </w:r>
          </w:p>
        </w:tc>
        <w:tc>
          <w:tcPr>
            <w:tcW w:w="3402" w:type="dxa"/>
          </w:tcPr>
          <w:p w14:paraId="57DCD4FD" w14:textId="64BEB449" w:rsidR="005F3C57" w:rsidRDefault="005F3C57">
            <w:r>
              <w:t>Embedded in lessons and resource folder.</w:t>
            </w:r>
          </w:p>
        </w:tc>
      </w:tr>
      <w:tr w:rsidR="005F3C57" w14:paraId="527A9BF6" w14:textId="77777777" w:rsidTr="00120FDF">
        <w:tc>
          <w:tcPr>
            <w:tcW w:w="984" w:type="dxa"/>
          </w:tcPr>
          <w:p w14:paraId="3AD3EFFC" w14:textId="63778815" w:rsidR="005F3C57" w:rsidRDefault="005F3C57">
            <w:r>
              <w:t>5</w:t>
            </w:r>
          </w:p>
        </w:tc>
        <w:tc>
          <w:tcPr>
            <w:tcW w:w="1959" w:type="dxa"/>
            <w:gridSpan w:val="2"/>
          </w:tcPr>
          <w:p w14:paraId="7930516D" w14:textId="5775030D" w:rsidR="005F3C57" w:rsidRDefault="005F3C57">
            <w:r w:rsidRPr="00120FDF">
              <w:t>What are the causes of uneven development?</w:t>
            </w:r>
          </w:p>
        </w:tc>
        <w:tc>
          <w:tcPr>
            <w:tcW w:w="6237" w:type="dxa"/>
            <w:gridSpan w:val="3"/>
          </w:tcPr>
          <w:p w14:paraId="2BDE6D27" w14:textId="7F7C1D17" w:rsidR="005F3C57" w:rsidRDefault="005F3C57" w:rsidP="005F3C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 can describe different reasons for the development gap</w:t>
            </w:r>
          </w:p>
          <w:p w14:paraId="7E49F9E2" w14:textId="045B1791" w:rsidR="005F3C57" w:rsidRDefault="005F3C57" w:rsidP="005F3C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 can explain why some of the reasons would have a long-term impact on how developed a country is.</w:t>
            </w:r>
          </w:p>
        </w:tc>
        <w:tc>
          <w:tcPr>
            <w:tcW w:w="3261" w:type="dxa"/>
          </w:tcPr>
          <w:p w14:paraId="0870D320" w14:textId="77777777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>Live Marking</w:t>
            </w:r>
          </w:p>
          <w:p w14:paraId="24063102" w14:textId="77777777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>Extended writing and GCSE Questions</w:t>
            </w:r>
          </w:p>
          <w:p w14:paraId="3C1995E2" w14:textId="77777777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 xml:space="preserve">Map skills – location of </w:t>
            </w:r>
            <w:r>
              <w:t>trading blocs</w:t>
            </w:r>
          </w:p>
          <w:p w14:paraId="77044A76" w14:textId="349E35C1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>Graphical skills – analysis of price fluctuations</w:t>
            </w:r>
          </w:p>
        </w:tc>
        <w:tc>
          <w:tcPr>
            <w:tcW w:w="3402" w:type="dxa"/>
          </w:tcPr>
          <w:p w14:paraId="7AA97857" w14:textId="0317443E" w:rsidR="005F3C57" w:rsidRDefault="005F3C57">
            <w:r>
              <w:t>Embedded in lessons and resource folder.</w:t>
            </w:r>
          </w:p>
        </w:tc>
      </w:tr>
      <w:tr w:rsidR="005F3C57" w14:paraId="559BD777" w14:textId="77777777" w:rsidTr="00120FDF">
        <w:tc>
          <w:tcPr>
            <w:tcW w:w="984" w:type="dxa"/>
          </w:tcPr>
          <w:p w14:paraId="44BE1E09" w14:textId="7BAC7879" w:rsidR="005F3C57" w:rsidRDefault="005F3C57">
            <w:r>
              <w:lastRenderedPageBreak/>
              <w:t>6</w:t>
            </w:r>
          </w:p>
        </w:tc>
        <w:tc>
          <w:tcPr>
            <w:tcW w:w="1959" w:type="dxa"/>
            <w:gridSpan w:val="2"/>
          </w:tcPr>
          <w:p w14:paraId="4C9307CD" w14:textId="7284D8F5" w:rsidR="005F3C57" w:rsidRDefault="005F3C57">
            <w:r w:rsidRPr="00120FDF">
              <w:t>How can we reduce the development gap?</w:t>
            </w:r>
          </w:p>
          <w:p w14:paraId="3F9F16B8" w14:textId="77777777" w:rsidR="005F3C57" w:rsidRDefault="005F3C57"/>
        </w:tc>
        <w:tc>
          <w:tcPr>
            <w:tcW w:w="6237" w:type="dxa"/>
            <w:gridSpan w:val="3"/>
          </w:tcPr>
          <w:p w14:paraId="75A57B36" w14:textId="569E80C0" w:rsidR="005F3C57" w:rsidRDefault="005F3C57" w:rsidP="005F3C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 can describe different solutions for reducing the development gap</w:t>
            </w:r>
          </w:p>
          <w:p w14:paraId="29E3BC52" w14:textId="49401087" w:rsidR="005F3C57" w:rsidRDefault="005F3C57" w:rsidP="005F3C57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 can explain why some of the reasons would have a long-term impact on it could developed a country.</w:t>
            </w:r>
          </w:p>
        </w:tc>
        <w:tc>
          <w:tcPr>
            <w:tcW w:w="3261" w:type="dxa"/>
          </w:tcPr>
          <w:p w14:paraId="0B3E639A" w14:textId="2AF86FE6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>Live Marking</w:t>
            </w:r>
          </w:p>
          <w:p w14:paraId="20BC648A" w14:textId="662A4713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>Extended writing and GCSE Questions</w:t>
            </w:r>
          </w:p>
        </w:tc>
        <w:tc>
          <w:tcPr>
            <w:tcW w:w="3402" w:type="dxa"/>
          </w:tcPr>
          <w:p w14:paraId="7669D84C" w14:textId="2EA1AB55" w:rsidR="005F3C57" w:rsidRDefault="005F3C57">
            <w:r>
              <w:t>Embedded in lessons and resource folder.</w:t>
            </w:r>
          </w:p>
        </w:tc>
      </w:tr>
      <w:tr w:rsidR="005F3C57" w14:paraId="1C3CBB77" w14:textId="77777777" w:rsidTr="00120FDF">
        <w:tc>
          <w:tcPr>
            <w:tcW w:w="984" w:type="dxa"/>
          </w:tcPr>
          <w:p w14:paraId="56A5D3CF" w14:textId="2296BAE9" w:rsidR="005F3C57" w:rsidRDefault="005F3C57">
            <w:r>
              <w:t>7</w:t>
            </w:r>
          </w:p>
        </w:tc>
        <w:tc>
          <w:tcPr>
            <w:tcW w:w="1959" w:type="dxa"/>
            <w:gridSpan w:val="2"/>
          </w:tcPr>
          <w:p w14:paraId="615F44CB" w14:textId="0913FC4B" w:rsidR="005F3C57" w:rsidRDefault="005F3C57">
            <w:r w:rsidRPr="00120FDF">
              <w:t>How can we red</w:t>
            </w:r>
            <w:r>
              <w:t>uce the development gap in Chad (Optional)</w:t>
            </w:r>
          </w:p>
        </w:tc>
        <w:tc>
          <w:tcPr>
            <w:tcW w:w="6237" w:type="dxa"/>
            <w:gridSpan w:val="3"/>
          </w:tcPr>
          <w:p w14:paraId="6E0C7D61" w14:textId="77777777" w:rsidR="005F3C57" w:rsidRDefault="005F3C57" w:rsidP="00120FD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 can describe different solutions for reducing the development gap</w:t>
            </w:r>
          </w:p>
          <w:p w14:paraId="03673983" w14:textId="7CDBB09F" w:rsidR="005F3C57" w:rsidRDefault="005F3C57" w:rsidP="00120FD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I can explain why some of the reasons would have a long-term impact on it could developed a country.</w:t>
            </w:r>
          </w:p>
        </w:tc>
        <w:tc>
          <w:tcPr>
            <w:tcW w:w="3261" w:type="dxa"/>
          </w:tcPr>
          <w:p w14:paraId="53FD0E6A" w14:textId="77777777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>Live Marking</w:t>
            </w:r>
          </w:p>
          <w:p w14:paraId="2E1ED964" w14:textId="77777777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>Extended writing and GCSE Questions</w:t>
            </w:r>
          </w:p>
          <w:p w14:paraId="2A15F816" w14:textId="2C954BCB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>Map skills – location of case-study</w:t>
            </w:r>
          </w:p>
        </w:tc>
        <w:tc>
          <w:tcPr>
            <w:tcW w:w="3402" w:type="dxa"/>
          </w:tcPr>
          <w:p w14:paraId="27DB1EE3" w14:textId="0B36A730" w:rsidR="005F3C57" w:rsidRDefault="005F3C57">
            <w:r>
              <w:t>Embedded in lessons and resource folder.</w:t>
            </w:r>
          </w:p>
        </w:tc>
      </w:tr>
      <w:tr w:rsidR="005F3C57" w14:paraId="7B28A8B3" w14:textId="77777777" w:rsidTr="00120FDF">
        <w:tc>
          <w:tcPr>
            <w:tcW w:w="984" w:type="dxa"/>
          </w:tcPr>
          <w:p w14:paraId="60F08544" w14:textId="0B8D475A" w:rsidR="005F3C57" w:rsidRDefault="005F3C57">
            <w:r>
              <w:t>8</w:t>
            </w:r>
          </w:p>
        </w:tc>
        <w:tc>
          <w:tcPr>
            <w:tcW w:w="1959" w:type="dxa"/>
            <w:gridSpan w:val="2"/>
          </w:tcPr>
          <w:p w14:paraId="06357506" w14:textId="63B16543" w:rsidR="005F3C57" w:rsidRDefault="005F3C57">
            <w:r w:rsidRPr="00120FDF">
              <w:t>How has Tourism reduced the development gap in Jamaica</w:t>
            </w:r>
          </w:p>
          <w:p w14:paraId="4BD70932" w14:textId="77777777" w:rsidR="005F3C57" w:rsidRDefault="005F3C57"/>
        </w:tc>
        <w:tc>
          <w:tcPr>
            <w:tcW w:w="6237" w:type="dxa"/>
            <w:gridSpan w:val="3"/>
          </w:tcPr>
          <w:p w14:paraId="3B9B412B" w14:textId="3AF39AB1" w:rsidR="005F3C57" w:rsidRDefault="005F3C57" w:rsidP="00120FD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Describe what mass tourism is and how it affects Jamaica using basic geographical language. </w:t>
            </w:r>
          </w:p>
          <w:p w14:paraId="2CF02AE5" w14:textId="0065FF06" w:rsidR="005F3C57" w:rsidRDefault="005F3C57" w:rsidP="00120FD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Explain mass tourism and the economic affect that it has on Jamaica using good geographical language. </w:t>
            </w:r>
          </w:p>
          <w:p w14:paraId="363701A3" w14:textId="74F08969" w:rsidR="005F3C57" w:rsidRDefault="005F3C57" w:rsidP="00120FD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Analyse how tourism has reduced the development gap in Jamaica</w:t>
            </w:r>
          </w:p>
        </w:tc>
        <w:tc>
          <w:tcPr>
            <w:tcW w:w="3261" w:type="dxa"/>
          </w:tcPr>
          <w:p w14:paraId="14E22D1A" w14:textId="77777777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>Live Marking</w:t>
            </w:r>
          </w:p>
          <w:p w14:paraId="43E8EEA0" w14:textId="77777777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>Extended writing and GCSE Questions</w:t>
            </w:r>
          </w:p>
          <w:p w14:paraId="65761065" w14:textId="6DE11206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 xml:space="preserve">Map skills – </w:t>
            </w:r>
            <w:r>
              <w:t>location of case-study</w:t>
            </w:r>
          </w:p>
          <w:p w14:paraId="7746A4F3" w14:textId="3F438826" w:rsidR="005F3C57" w:rsidRDefault="005F3C57" w:rsidP="005F3C57">
            <w:pPr>
              <w:pStyle w:val="ListParagraph"/>
              <w:numPr>
                <w:ilvl w:val="0"/>
                <w:numId w:val="1"/>
              </w:numPr>
            </w:pPr>
            <w:r>
              <w:t xml:space="preserve">Interpretation of </w:t>
            </w:r>
            <w:r>
              <w:t>climate graph</w:t>
            </w:r>
            <w:r>
              <w:t>.</w:t>
            </w:r>
          </w:p>
        </w:tc>
        <w:tc>
          <w:tcPr>
            <w:tcW w:w="3402" w:type="dxa"/>
          </w:tcPr>
          <w:p w14:paraId="6C32FD34" w14:textId="4AB8959C" w:rsidR="005F3C57" w:rsidRDefault="005F3C57">
            <w:r>
              <w:t>Embedded in lessons and resource folder.</w:t>
            </w:r>
          </w:p>
        </w:tc>
      </w:tr>
      <w:tr w:rsidR="005F3C57" w14:paraId="4CAC34AA" w14:textId="77777777" w:rsidTr="00120FDF">
        <w:tc>
          <w:tcPr>
            <w:tcW w:w="984" w:type="dxa"/>
          </w:tcPr>
          <w:p w14:paraId="61DCE21F" w14:textId="45F6FED8" w:rsidR="005F3C57" w:rsidRDefault="005F3C57">
            <w:r>
              <w:t>9</w:t>
            </w:r>
          </w:p>
        </w:tc>
        <w:tc>
          <w:tcPr>
            <w:tcW w:w="1959" w:type="dxa"/>
            <w:gridSpan w:val="2"/>
          </w:tcPr>
          <w:p w14:paraId="71DBAC48" w14:textId="675112A8" w:rsidR="005F3C57" w:rsidRDefault="005F3C57">
            <w:r>
              <w:t>Assessment</w:t>
            </w:r>
          </w:p>
          <w:p w14:paraId="136D2B03" w14:textId="77777777" w:rsidR="005F3C57" w:rsidRDefault="005F3C57"/>
        </w:tc>
        <w:tc>
          <w:tcPr>
            <w:tcW w:w="6237" w:type="dxa"/>
            <w:gridSpan w:val="3"/>
            <w:shd w:val="clear" w:color="auto" w:fill="000000" w:themeFill="text1"/>
          </w:tcPr>
          <w:p w14:paraId="5E17D872" w14:textId="77777777" w:rsidR="005F3C57" w:rsidRDefault="005F3C57"/>
          <w:p w14:paraId="53D77CC2" w14:textId="77777777" w:rsidR="005F3C57" w:rsidRDefault="005F3C57"/>
          <w:p w14:paraId="0CD9F52C" w14:textId="77777777" w:rsidR="005F3C57" w:rsidRDefault="005F3C57"/>
        </w:tc>
        <w:tc>
          <w:tcPr>
            <w:tcW w:w="3261" w:type="dxa"/>
            <w:shd w:val="clear" w:color="auto" w:fill="000000" w:themeFill="text1"/>
          </w:tcPr>
          <w:p w14:paraId="209F5288" w14:textId="77777777" w:rsidR="005F3C57" w:rsidRDefault="005F3C57"/>
        </w:tc>
        <w:tc>
          <w:tcPr>
            <w:tcW w:w="3402" w:type="dxa"/>
            <w:shd w:val="clear" w:color="auto" w:fill="000000" w:themeFill="text1"/>
          </w:tcPr>
          <w:p w14:paraId="1B2DF211" w14:textId="77777777" w:rsidR="005F3C57" w:rsidRDefault="005F3C57"/>
        </w:tc>
      </w:tr>
      <w:tr w:rsidR="005F3C57" w14:paraId="05195FBC" w14:textId="77777777" w:rsidTr="00055098">
        <w:tc>
          <w:tcPr>
            <w:tcW w:w="9180" w:type="dxa"/>
            <w:gridSpan w:val="6"/>
            <w:shd w:val="clear" w:color="auto" w:fill="00B0F0"/>
          </w:tcPr>
          <w:p w14:paraId="0CB49642" w14:textId="77777777" w:rsidR="005F3C57" w:rsidRPr="00055098" w:rsidRDefault="005F3C57">
            <w:pPr>
              <w:rPr>
                <w:b/>
              </w:rPr>
            </w:pPr>
            <w:r w:rsidRPr="00055098">
              <w:rPr>
                <w:b/>
              </w:rPr>
              <w:t>Prior Knowledge</w:t>
            </w:r>
          </w:p>
        </w:tc>
        <w:tc>
          <w:tcPr>
            <w:tcW w:w="6663" w:type="dxa"/>
            <w:gridSpan w:val="2"/>
            <w:shd w:val="clear" w:color="auto" w:fill="00B0F0"/>
          </w:tcPr>
          <w:p w14:paraId="06F521AB" w14:textId="77777777" w:rsidR="005F3C57" w:rsidRPr="00055098" w:rsidRDefault="005F3C57">
            <w:pPr>
              <w:rPr>
                <w:b/>
              </w:rPr>
            </w:pPr>
            <w:r w:rsidRPr="00055098">
              <w:rPr>
                <w:b/>
              </w:rPr>
              <w:t>Assessment Opportunities</w:t>
            </w:r>
          </w:p>
        </w:tc>
      </w:tr>
      <w:tr w:rsidR="005F3C57" w14:paraId="714B70E0" w14:textId="77777777" w:rsidTr="00C97421">
        <w:tc>
          <w:tcPr>
            <w:tcW w:w="9180" w:type="dxa"/>
            <w:gridSpan w:val="6"/>
          </w:tcPr>
          <w:p w14:paraId="6AF59F8C" w14:textId="758C1965" w:rsidR="00733E80" w:rsidRDefault="00733E80" w:rsidP="00733E80">
            <w:r>
              <w:t>Second</w:t>
            </w:r>
            <w:r w:rsidR="005F3C57">
              <w:t xml:space="preserve"> topic</w:t>
            </w:r>
            <w:r>
              <w:t xml:space="preserve"> of AQA GCSE Geography – Paper 2</w:t>
            </w:r>
            <w:r w:rsidR="005F3C57">
              <w:t xml:space="preserve">. As we teach a spiral curriculum in Humanities, students will have completed intermediate knowledge of this topic in Y7 and Y8. They will have learnt about </w:t>
            </w:r>
            <w:r>
              <w:t>development and development indicators, plus they will have learnt basic statistical skills in maths.</w:t>
            </w:r>
            <w:bookmarkStart w:id="0" w:name="_GoBack"/>
            <w:bookmarkEnd w:id="0"/>
          </w:p>
        </w:tc>
        <w:tc>
          <w:tcPr>
            <w:tcW w:w="6663" w:type="dxa"/>
            <w:gridSpan w:val="2"/>
          </w:tcPr>
          <w:p w14:paraId="6BF69B25" w14:textId="55226105" w:rsidR="005F3C57" w:rsidRDefault="005F3C57">
            <w:r>
              <w:t>Live marking opportunities</w:t>
            </w:r>
          </w:p>
          <w:p w14:paraId="318397B0" w14:textId="77777777" w:rsidR="005F3C57" w:rsidRDefault="005F3C57">
            <w:r>
              <w:t>GCSE practice questions</w:t>
            </w:r>
          </w:p>
          <w:p w14:paraId="360B79C6" w14:textId="54B00155" w:rsidR="005F3C57" w:rsidRDefault="005F3C57">
            <w:r>
              <w:t>DPR Assessment 2 (Y10)</w:t>
            </w:r>
          </w:p>
        </w:tc>
      </w:tr>
      <w:tr w:rsidR="005F3C57" w14:paraId="3D9BEE80" w14:textId="77777777" w:rsidTr="00055098">
        <w:tc>
          <w:tcPr>
            <w:tcW w:w="9180" w:type="dxa"/>
            <w:gridSpan w:val="6"/>
            <w:shd w:val="clear" w:color="auto" w:fill="000000" w:themeFill="text1"/>
          </w:tcPr>
          <w:p w14:paraId="76363A4E" w14:textId="77777777" w:rsidR="005F3C57" w:rsidRDefault="005F3C57"/>
        </w:tc>
        <w:tc>
          <w:tcPr>
            <w:tcW w:w="6663" w:type="dxa"/>
            <w:gridSpan w:val="2"/>
            <w:shd w:val="clear" w:color="auto" w:fill="000000" w:themeFill="text1"/>
          </w:tcPr>
          <w:p w14:paraId="1967C922" w14:textId="77777777" w:rsidR="005F3C57" w:rsidRDefault="005F3C57"/>
        </w:tc>
      </w:tr>
      <w:tr w:rsidR="005F3C57" w14:paraId="6E260009" w14:textId="77777777" w:rsidTr="00055098">
        <w:tc>
          <w:tcPr>
            <w:tcW w:w="9180" w:type="dxa"/>
            <w:gridSpan w:val="6"/>
            <w:shd w:val="clear" w:color="auto" w:fill="000000" w:themeFill="text1"/>
          </w:tcPr>
          <w:p w14:paraId="2219737A" w14:textId="77777777" w:rsidR="005F3C57" w:rsidRDefault="005F3C57"/>
        </w:tc>
        <w:tc>
          <w:tcPr>
            <w:tcW w:w="6663" w:type="dxa"/>
            <w:gridSpan w:val="2"/>
            <w:shd w:val="clear" w:color="auto" w:fill="000000" w:themeFill="text1"/>
          </w:tcPr>
          <w:p w14:paraId="456FD408" w14:textId="77777777" w:rsidR="005F3C57" w:rsidRDefault="005F3C57"/>
        </w:tc>
      </w:tr>
    </w:tbl>
    <w:p w14:paraId="42DC3DE6" w14:textId="77777777" w:rsidR="00BD1F89" w:rsidRDefault="00733E80"/>
    <w:sectPr w:rsidR="00BD1F89" w:rsidSect="000550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412C"/>
    <w:multiLevelType w:val="hybridMultilevel"/>
    <w:tmpl w:val="4C9EE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1659DF"/>
    <w:multiLevelType w:val="hybridMultilevel"/>
    <w:tmpl w:val="0E789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8"/>
    <w:rsid w:val="00055098"/>
    <w:rsid w:val="00120FDF"/>
    <w:rsid w:val="00151529"/>
    <w:rsid w:val="001D05C4"/>
    <w:rsid w:val="004A7114"/>
    <w:rsid w:val="004D622B"/>
    <w:rsid w:val="00534AAF"/>
    <w:rsid w:val="005702B8"/>
    <w:rsid w:val="00584A3F"/>
    <w:rsid w:val="005F3C57"/>
    <w:rsid w:val="00600846"/>
    <w:rsid w:val="006102A1"/>
    <w:rsid w:val="006C33F1"/>
    <w:rsid w:val="00733E80"/>
    <w:rsid w:val="008E1908"/>
    <w:rsid w:val="00AE1E5B"/>
    <w:rsid w:val="00D734D5"/>
    <w:rsid w:val="00DF7445"/>
    <w:rsid w:val="00E75C4E"/>
    <w:rsid w:val="00E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6C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800B4402</Template>
  <TotalTime>148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Walker</dc:creator>
  <cp:lastModifiedBy>Michael Walker</cp:lastModifiedBy>
  <cp:revision>5</cp:revision>
  <dcterms:created xsi:type="dcterms:W3CDTF">2019-06-24T06:34:00Z</dcterms:created>
  <dcterms:modified xsi:type="dcterms:W3CDTF">2019-06-24T10:58:00Z</dcterms:modified>
</cp:coreProperties>
</file>