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2979"/>
        <w:gridCol w:w="6829"/>
        <w:gridCol w:w="565"/>
        <w:gridCol w:w="1859"/>
        <w:gridCol w:w="2397"/>
      </w:tblGrid>
      <w:tr w:rsidR="00367095" w:rsidTr="000F4791">
        <w:trPr>
          <w:trHeight w:val="566"/>
        </w:trPr>
        <w:tc>
          <w:tcPr>
            <w:tcW w:w="16068" w:type="dxa"/>
            <w:gridSpan w:val="6"/>
            <w:shd w:val="clear" w:color="auto" w:fill="BFBFBF" w:themeFill="background1" w:themeFillShade="BF"/>
          </w:tcPr>
          <w:p w:rsidR="00367095" w:rsidRPr="006F753D" w:rsidRDefault="00367095" w:rsidP="00D03C2F">
            <w:pPr>
              <w:jc w:val="center"/>
              <w:rPr>
                <w:sz w:val="18"/>
                <w:szCs w:val="18"/>
              </w:rPr>
            </w:pPr>
            <w:r>
              <w:rPr>
                <w:sz w:val="18"/>
                <w:szCs w:val="18"/>
              </w:rPr>
              <w:t>ENTRY ONE</w:t>
            </w:r>
            <w:r w:rsidR="0045603C">
              <w:rPr>
                <w:sz w:val="18"/>
                <w:szCs w:val="18"/>
              </w:rPr>
              <w:t>,TWO AND THREE:</w:t>
            </w:r>
            <w:r>
              <w:rPr>
                <w:sz w:val="18"/>
                <w:szCs w:val="18"/>
              </w:rPr>
              <w:t xml:space="preserve"> AUTUMN TERM</w:t>
            </w:r>
          </w:p>
        </w:tc>
      </w:tr>
      <w:tr w:rsidR="00002EEE" w:rsidTr="00367095">
        <w:trPr>
          <w:trHeight w:val="566"/>
        </w:trPr>
        <w:tc>
          <w:tcPr>
            <w:tcW w:w="1276" w:type="dxa"/>
            <w:shd w:val="clear" w:color="auto" w:fill="BFBFBF" w:themeFill="background1" w:themeFillShade="BF"/>
          </w:tcPr>
          <w:p w:rsidR="00002EEE" w:rsidRPr="006F753D" w:rsidRDefault="00002EEE" w:rsidP="00367095">
            <w:pPr>
              <w:rPr>
                <w:sz w:val="18"/>
                <w:szCs w:val="18"/>
              </w:rPr>
            </w:pPr>
            <w:r w:rsidRPr="006F753D">
              <w:rPr>
                <w:sz w:val="18"/>
                <w:szCs w:val="18"/>
              </w:rPr>
              <w:t>Topic</w:t>
            </w:r>
            <w:r w:rsidR="00367095">
              <w:rPr>
                <w:sz w:val="18"/>
                <w:szCs w:val="18"/>
              </w:rPr>
              <w:t xml:space="preserve">/ Unit </w:t>
            </w:r>
          </w:p>
        </w:tc>
        <w:tc>
          <w:tcPr>
            <w:tcW w:w="3010" w:type="dxa"/>
            <w:shd w:val="clear" w:color="auto" w:fill="BFBFBF" w:themeFill="background1" w:themeFillShade="BF"/>
          </w:tcPr>
          <w:p w:rsidR="00002EEE" w:rsidRPr="006F753D" w:rsidRDefault="00002EEE" w:rsidP="00002EEE">
            <w:pPr>
              <w:jc w:val="center"/>
              <w:rPr>
                <w:sz w:val="18"/>
                <w:szCs w:val="18"/>
              </w:rPr>
            </w:pPr>
            <w:r w:rsidRPr="006F753D">
              <w:rPr>
                <w:sz w:val="18"/>
                <w:szCs w:val="18"/>
              </w:rPr>
              <w:t>Learning objectives</w:t>
            </w:r>
          </w:p>
        </w:tc>
        <w:tc>
          <w:tcPr>
            <w:tcW w:w="6921" w:type="dxa"/>
            <w:shd w:val="clear" w:color="auto" w:fill="BFBFBF" w:themeFill="background1" w:themeFillShade="BF"/>
          </w:tcPr>
          <w:p w:rsidR="00002EEE" w:rsidRPr="006F753D" w:rsidRDefault="00002EEE" w:rsidP="00002EEE">
            <w:pPr>
              <w:jc w:val="center"/>
              <w:rPr>
                <w:sz w:val="18"/>
                <w:szCs w:val="18"/>
              </w:rPr>
            </w:pPr>
            <w:r w:rsidRPr="006F753D">
              <w:rPr>
                <w:sz w:val="18"/>
                <w:szCs w:val="18"/>
              </w:rPr>
              <w:t>Activity / methodology</w:t>
            </w:r>
          </w:p>
        </w:tc>
        <w:tc>
          <w:tcPr>
            <w:tcW w:w="567" w:type="dxa"/>
            <w:shd w:val="clear" w:color="auto" w:fill="BFBFBF" w:themeFill="background1" w:themeFillShade="BF"/>
          </w:tcPr>
          <w:p w:rsidR="00002EEE" w:rsidRPr="006F753D" w:rsidRDefault="00E1201A" w:rsidP="00E1201A">
            <w:pPr>
              <w:jc w:val="center"/>
              <w:rPr>
                <w:sz w:val="18"/>
                <w:szCs w:val="18"/>
              </w:rPr>
            </w:pPr>
            <w:r w:rsidRPr="006F753D">
              <w:rPr>
                <w:sz w:val="18"/>
                <w:szCs w:val="18"/>
              </w:rPr>
              <w:t>A</w:t>
            </w:r>
            <w:r w:rsidR="00002EEE" w:rsidRPr="006F753D">
              <w:rPr>
                <w:sz w:val="18"/>
                <w:szCs w:val="18"/>
              </w:rPr>
              <w:t>C</w:t>
            </w:r>
          </w:p>
        </w:tc>
        <w:tc>
          <w:tcPr>
            <w:tcW w:w="1874" w:type="dxa"/>
            <w:shd w:val="clear" w:color="auto" w:fill="BFBFBF" w:themeFill="background1" w:themeFillShade="BF"/>
          </w:tcPr>
          <w:p w:rsidR="00002EEE" w:rsidRPr="006F753D" w:rsidRDefault="00002EEE" w:rsidP="00D03C2F">
            <w:pPr>
              <w:jc w:val="center"/>
              <w:rPr>
                <w:sz w:val="18"/>
                <w:szCs w:val="18"/>
              </w:rPr>
            </w:pPr>
            <w:r w:rsidRPr="006F753D">
              <w:rPr>
                <w:sz w:val="18"/>
                <w:szCs w:val="18"/>
              </w:rPr>
              <w:t>Resources</w:t>
            </w:r>
          </w:p>
        </w:tc>
        <w:tc>
          <w:tcPr>
            <w:tcW w:w="2420" w:type="dxa"/>
            <w:shd w:val="clear" w:color="auto" w:fill="BFBFBF" w:themeFill="background1" w:themeFillShade="BF"/>
          </w:tcPr>
          <w:p w:rsidR="00002EEE" w:rsidRPr="006F753D" w:rsidRDefault="00002EEE" w:rsidP="00E73CA0">
            <w:pPr>
              <w:rPr>
                <w:sz w:val="18"/>
                <w:szCs w:val="18"/>
              </w:rPr>
            </w:pPr>
            <w:r w:rsidRPr="006F753D">
              <w:rPr>
                <w:sz w:val="18"/>
                <w:szCs w:val="18"/>
              </w:rPr>
              <w:t>Equality</w:t>
            </w:r>
            <w:r w:rsidR="00FC0CE0">
              <w:rPr>
                <w:sz w:val="18"/>
                <w:szCs w:val="18"/>
              </w:rPr>
              <w:t xml:space="preserve"> and</w:t>
            </w:r>
            <w:r w:rsidRPr="006F753D">
              <w:rPr>
                <w:sz w:val="18"/>
                <w:szCs w:val="18"/>
              </w:rPr>
              <w:t xml:space="preserve"> Diversity / </w:t>
            </w:r>
            <w:r w:rsidR="00E73CA0">
              <w:rPr>
                <w:sz w:val="18"/>
                <w:szCs w:val="18"/>
              </w:rPr>
              <w:t xml:space="preserve">and Risk Assessment </w:t>
            </w:r>
            <w:r w:rsidRPr="006F753D">
              <w:rPr>
                <w:sz w:val="18"/>
                <w:szCs w:val="18"/>
              </w:rPr>
              <w:t>notes</w:t>
            </w:r>
          </w:p>
        </w:tc>
      </w:tr>
      <w:tr w:rsidR="00D31F05" w:rsidTr="00367095">
        <w:tc>
          <w:tcPr>
            <w:tcW w:w="1276" w:type="dxa"/>
            <w:shd w:val="clear" w:color="auto" w:fill="BFBFBF" w:themeFill="background1" w:themeFillShade="BF"/>
          </w:tcPr>
          <w:p w:rsidR="00D05422" w:rsidRDefault="00D05422" w:rsidP="00367095">
            <w:pPr>
              <w:rPr>
                <w:sz w:val="18"/>
                <w:szCs w:val="18"/>
              </w:rPr>
            </w:pPr>
            <w:r w:rsidRPr="00367095">
              <w:rPr>
                <w:b/>
                <w:sz w:val="18"/>
                <w:szCs w:val="18"/>
              </w:rPr>
              <w:t>Personal Progress</w:t>
            </w:r>
            <w:r>
              <w:rPr>
                <w:sz w:val="18"/>
                <w:szCs w:val="18"/>
              </w:rPr>
              <w:t xml:space="preserve"> </w:t>
            </w:r>
          </w:p>
          <w:p w:rsidR="00002EEE" w:rsidRDefault="00367095" w:rsidP="00367095">
            <w:pPr>
              <w:rPr>
                <w:sz w:val="18"/>
                <w:szCs w:val="18"/>
              </w:rPr>
            </w:pPr>
            <w:r>
              <w:rPr>
                <w:sz w:val="18"/>
                <w:szCs w:val="18"/>
              </w:rPr>
              <w:t>Unit 1</w:t>
            </w:r>
            <w:r w:rsidR="00005BC2">
              <w:rPr>
                <w:sz w:val="18"/>
                <w:szCs w:val="18"/>
              </w:rPr>
              <w:t>1</w:t>
            </w:r>
            <w:r>
              <w:rPr>
                <w:sz w:val="18"/>
                <w:szCs w:val="18"/>
              </w:rPr>
              <w:t xml:space="preserve"> = 3 credits</w:t>
            </w:r>
          </w:p>
          <w:p w:rsidR="00367095" w:rsidRDefault="00367095" w:rsidP="00367095">
            <w:pPr>
              <w:rPr>
                <w:sz w:val="18"/>
                <w:szCs w:val="18"/>
              </w:rPr>
            </w:pPr>
          </w:p>
          <w:p w:rsidR="00367095" w:rsidRPr="00367095" w:rsidRDefault="00367095" w:rsidP="00367095">
            <w:pPr>
              <w:rPr>
                <w:sz w:val="18"/>
                <w:szCs w:val="18"/>
              </w:rPr>
            </w:pPr>
            <w:r>
              <w:rPr>
                <w:sz w:val="18"/>
                <w:szCs w:val="18"/>
              </w:rPr>
              <w:t xml:space="preserve">Developing </w:t>
            </w:r>
            <w:r w:rsidR="00005BC2">
              <w:rPr>
                <w:sz w:val="18"/>
                <w:szCs w:val="18"/>
              </w:rPr>
              <w:t xml:space="preserve">Independent Living </w:t>
            </w:r>
            <w:bookmarkStart w:id="0" w:name="_GoBack"/>
            <w:bookmarkEnd w:id="0"/>
            <w:r>
              <w:rPr>
                <w:sz w:val="18"/>
                <w:szCs w:val="18"/>
              </w:rPr>
              <w:t>Skills</w:t>
            </w:r>
          </w:p>
          <w:p w:rsidR="00002EEE" w:rsidRPr="006F753D" w:rsidRDefault="00002EEE" w:rsidP="00002EEE">
            <w:pPr>
              <w:jc w:val="center"/>
              <w:rPr>
                <w:sz w:val="18"/>
                <w:szCs w:val="18"/>
              </w:rPr>
            </w:pPr>
          </w:p>
        </w:tc>
        <w:tc>
          <w:tcPr>
            <w:tcW w:w="3010" w:type="dxa"/>
          </w:tcPr>
          <w:p w:rsidR="00D03434" w:rsidRPr="00D03434" w:rsidRDefault="00002EEE" w:rsidP="00D03434">
            <w:pPr>
              <w:rPr>
                <w:sz w:val="18"/>
                <w:szCs w:val="18"/>
              </w:rPr>
            </w:pPr>
            <w:r w:rsidRPr="006F753D">
              <w:rPr>
                <w:b/>
                <w:sz w:val="18"/>
                <w:szCs w:val="18"/>
              </w:rPr>
              <w:t xml:space="preserve">By the end of the </w:t>
            </w:r>
            <w:r w:rsidR="000F4791">
              <w:rPr>
                <w:b/>
                <w:sz w:val="18"/>
                <w:szCs w:val="18"/>
              </w:rPr>
              <w:t xml:space="preserve">Unit </w:t>
            </w:r>
            <w:r w:rsidRPr="006F753D">
              <w:rPr>
                <w:b/>
                <w:sz w:val="18"/>
                <w:szCs w:val="18"/>
              </w:rPr>
              <w:t>students will be able to:</w:t>
            </w:r>
          </w:p>
          <w:p w:rsidR="00E1201A" w:rsidRDefault="00D03434" w:rsidP="00D03434">
            <w:pPr>
              <w:pStyle w:val="ListParagraph"/>
              <w:numPr>
                <w:ilvl w:val="0"/>
                <w:numId w:val="10"/>
              </w:numPr>
              <w:jc w:val="left"/>
              <w:rPr>
                <w:sz w:val="18"/>
                <w:szCs w:val="18"/>
              </w:rPr>
            </w:pPr>
            <w:r w:rsidRPr="00D03434">
              <w:rPr>
                <w:sz w:val="18"/>
                <w:szCs w:val="18"/>
              </w:rPr>
              <w:t>Take part in making choices about aspects of their own life</w:t>
            </w:r>
          </w:p>
          <w:p w:rsidR="000F4791" w:rsidRPr="00D03434" w:rsidRDefault="00D03434" w:rsidP="00D03434">
            <w:pPr>
              <w:pStyle w:val="ListParagraph"/>
              <w:numPr>
                <w:ilvl w:val="0"/>
                <w:numId w:val="10"/>
              </w:numPr>
              <w:rPr>
                <w:sz w:val="18"/>
                <w:szCs w:val="18"/>
              </w:rPr>
            </w:pPr>
            <w:r w:rsidRPr="00D03434">
              <w:rPr>
                <w:sz w:val="18"/>
                <w:szCs w:val="18"/>
              </w:rPr>
              <w:t>Take part in decision-making about how they spend their time</w:t>
            </w:r>
          </w:p>
          <w:p w:rsidR="000F4791" w:rsidRPr="006F753D" w:rsidRDefault="000F4791" w:rsidP="00002EEE">
            <w:pPr>
              <w:pStyle w:val="ListParagraph"/>
              <w:numPr>
                <w:ilvl w:val="0"/>
                <w:numId w:val="10"/>
              </w:numPr>
              <w:jc w:val="left"/>
              <w:rPr>
                <w:sz w:val="18"/>
                <w:szCs w:val="18"/>
              </w:rPr>
            </w:pPr>
          </w:p>
          <w:p w:rsidR="00002EEE" w:rsidRPr="006F753D" w:rsidRDefault="00002EEE" w:rsidP="000467FE">
            <w:pPr>
              <w:rPr>
                <w:b/>
                <w:sz w:val="18"/>
                <w:szCs w:val="18"/>
              </w:rPr>
            </w:pPr>
            <w:r w:rsidRPr="006F753D">
              <w:rPr>
                <w:b/>
                <w:sz w:val="18"/>
                <w:szCs w:val="18"/>
              </w:rPr>
              <w:t>Assessment mode?</w:t>
            </w:r>
          </w:p>
          <w:p w:rsidR="00002EEE" w:rsidRPr="006F753D" w:rsidRDefault="00E1201A" w:rsidP="00E1201A">
            <w:pPr>
              <w:pStyle w:val="ListParagraph"/>
              <w:numPr>
                <w:ilvl w:val="0"/>
                <w:numId w:val="11"/>
              </w:numPr>
              <w:jc w:val="left"/>
              <w:rPr>
                <w:sz w:val="18"/>
                <w:szCs w:val="18"/>
              </w:rPr>
            </w:pPr>
            <w:r w:rsidRPr="006F753D">
              <w:rPr>
                <w:sz w:val="18"/>
                <w:szCs w:val="18"/>
              </w:rPr>
              <w:t>Targeted Q&amp;A</w:t>
            </w:r>
          </w:p>
          <w:p w:rsidR="00C72DDA" w:rsidRPr="006F753D" w:rsidRDefault="00C72DDA" w:rsidP="00E1201A">
            <w:pPr>
              <w:pStyle w:val="ListParagraph"/>
              <w:numPr>
                <w:ilvl w:val="0"/>
                <w:numId w:val="11"/>
              </w:numPr>
              <w:jc w:val="left"/>
              <w:rPr>
                <w:sz w:val="18"/>
                <w:szCs w:val="18"/>
              </w:rPr>
            </w:pPr>
            <w:r w:rsidRPr="006F753D">
              <w:rPr>
                <w:sz w:val="18"/>
                <w:szCs w:val="18"/>
              </w:rPr>
              <w:t>Discussion of the course requirements.</w:t>
            </w:r>
          </w:p>
          <w:p w:rsidR="00002EEE" w:rsidRPr="006F753D" w:rsidRDefault="00C72DDA" w:rsidP="000467FE">
            <w:pPr>
              <w:pStyle w:val="ListParagraph"/>
              <w:numPr>
                <w:ilvl w:val="0"/>
                <w:numId w:val="11"/>
              </w:numPr>
              <w:jc w:val="left"/>
              <w:rPr>
                <w:sz w:val="18"/>
                <w:szCs w:val="18"/>
              </w:rPr>
            </w:pPr>
            <w:r w:rsidRPr="006F753D">
              <w:rPr>
                <w:sz w:val="18"/>
                <w:szCs w:val="18"/>
              </w:rPr>
              <w:t>Written answers to open questions.</w:t>
            </w:r>
          </w:p>
        </w:tc>
        <w:tc>
          <w:tcPr>
            <w:tcW w:w="6921" w:type="dxa"/>
          </w:tcPr>
          <w:p w:rsidR="000F4791" w:rsidRDefault="00DB01DC" w:rsidP="000F4791">
            <w:pPr>
              <w:rPr>
                <w:sz w:val="18"/>
                <w:szCs w:val="18"/>
              </w:rPr>
            </w:pPr>
            <w:r w:rsidRPr="006F753D">
              <w:rPr>
                <w:rFonts w:cs="TimesNewRoman"/>
                <w:sz w:val="18"/>
                <w:szCs w:val="18"/>
              </w:rPr>
              <w:t xml:space="preserve"> </w:t>
            </w:r>
            <w:r w:rsidR="000F4791" w:rsidRPr="004A4F7B">
              <w:rPr>
                <w:b/>
                <w:sz w:val="18"/>
                <w:szCs w:val="18"/>
              </w:rPr>
              <w:t>Starter</w:t>
            </w:r>
            <w:r w:rsidR="000F4791">
              <w:rPr>
                <w:sz w:val="18"/>
                <w:szCs w:val="18"/>
              </w:rPr>
              <w:t xml:space="preserve">: </w:t>
            </w:r>
          </w:p>
          <w:p w:rsidR="000F4791" w:rsidRDefault="000F4791" w:rsidP="000F4791">
            <w:pPr>
              <w:rPr>
                <w:sz w:val="18"/>
                <w:szCs w:val="18"/>
              </w:rPr>
            </w:pPr>
          </w:p>
          <w:p w:rsidR="000F4791" w:rsidRDefault="000F4791" w:rsidP="000F4791">
            <w:pPr>
              <w:rPr>
                <w:sz w:val="18"/>
                <w:szCs w:val="18"/>
              </w:rPr>
            </w:pPr>
            <w:r w:rsidRPr="004A4F7B">
              <w:rPr>
                <w:b/>
                <w:sz w:val="18"/>
                <w:szCs w:val="18"/>
              </w:rPr>
              <w:t>Discussion:</w:t>
            </w:r>
            <w:r>
              <w:rPr>
                <w:b/>
                <w:sz w:val="18"/>
                <w:szCs w:val="18"/>
              </w:rPr>
              <w:t xml:space="preserve"> </w:t>
            </w:r>
          </w:p>
          <w:p w:rsidR="000F4791" w:rsidRPr="004A4F7B" w:rsidRDefault="000F4791" w:rsidP="000F4791">
            <w:pPr>
              <w:rPr>
                <w:sz w:val="18"/>
                <w:szCs w:val="18"/>
              </w:rPr>
            </w:pPr>
          </w:p>
          <w:p w:rsidR="000F4791" w:rsidRDefault="000F4791" w:rsidP="000F4791">
            <w:pPr>
              <w:rPr>
                <w:sz w:val="18"/>
                <w:szCs w:val="18"/>
              </w:rPr>
            </w:pPr>
            <w:r w:rsidRPr="004A4F7B">
              <w:rPr>
                <w:b/>
                <w:sz w:val="18"/>
                <w:szCs w:val="18"/>
              </w:rPr>
              <w:t>Main activity</w:t>
            </w:r>
            <w:r>
              <w:rPr>
                <w:sz w:val="18"/>
                <w:szCs w:val="18"/>
              </w:rPr>
              <w:t xml:space="preserve">: </w:t>
            </w:r>
          </w:p>
          <w:p w:rsidR="000F4791" w:rsidRDefault="000F4791" w:rsidP="000F4791">
            <w:pPr>
              <w:rPr>
                <w:sz w:val="18"/>
                <w:szCs w:val="18"/>
              </w:rPr>
            </w:pPr>
          </w:p>
          <w:p w:rsidR="00D03434" w:rsidRDefault="00D03434" w:rsidP="00D03434">
            <w:pPr>
              <w:pStyle w:val="ListParagraph"/>
              <w:numPr>
                <w:ilvl w:val="0"/>
                <w:numId w:val="33"/>
              </w:numPr>
              <w:jc w:val="left"/>
              <w:rPr>
                <w:sz w:val="18"/>
                <w:szCs w:val="18"/>
              </w:rPr>
            </w:pPr>
            <w:r w:rsidRPr="00D03434">
              <w:rPr>
                <w:sz w:val="18"/>
                <w:szCs w:val="18"/>
              </w:rPr>
              <w:t xml:space="preserve">vocalising or gesturing in response to a person, object or event to indicate like or dislike </w:t>
            </w:r>
          </w:p>
          <w:p w:rsidR="00D03434" w:rsidRDefault="00D03434" w:rsidP="00D03434">
            <w:pPr>
              <w:pStyle w:val="ListParagraph"/>
              <w:numPr>
                <w:ilvl w:val="0"/>
                <w:numId w:val="33"/>
              </w:numPr>
              <w:jc w:val="left"/>
              <w:rPr>
                <w:sz w:val="18"/>
                <w:szCs w:val="18"/>
              </w:rPr>
            </w:pPr>
            <w:r w:rsidRPr="00D03434">
              <w:rPr>
                <w:sz w:val="18"/>
                <w:szCs w:val="18"/>
              </w:rPr>
              <w:t xml:space="preserve">indicating a preference in response to being offered a choice between two given options (e.g. an inside or outside activity) </w:t>
            </w:r>
          </w:p>
          <w:p w:rsidR="00D03434" w:rsidRPr="00D03434" w:rsidRDefault="00D03434" w:rsidP="00D03434">
            <w:pPr>
              <w:pStyle w:val="ListParagraph"/>
              <w:numPr>
                <w:ilvl w:val="0"/>
                <w:numId w:val="33"/>
              </w:numPr>
              <w:jc w:val="left"/>
              <w:rPr>
                <w:sz w:val="18"/>
                <w:szCs w:val="18"/>
              </w:rPr>
            </w:pPr>
            <w:r w:rsidRPr="00D03434">
              <w:rPr>
                <w:sz w:val="18"/>
                <w:szCs w:val="18"/>
              </w:rPr>
              <w:t xml:space="preserve">using actions, gestures or single words to indicate choice between two given options </w:t>
            </w:r>
            <w:r w:rsidRPr="00D03434">
              <w:rPr>
                <w:sz w:val="18"/>
                <w:szCs w:val="18"/>
              </w:rPr>
              <w:t xml:space="preserve"> listening to options communicated by others </w:t>
            </w:r>
            <w:r w:rsidRPr="00D03434">
              <w:rPr>
                <w:sz w:val="18"/>
                <w:szCs w:val="18"/>
              </w:rPr>
              <w:t xml:space="preserve"> identifying two options that they might take in a given situation (share a room/have own room) </w:t>
            </w:r>
            <w:r w:rsidRPr="00D03434">
              <w:rPr>
                <w:sz w:val="18"/>
                <w:szCs w:val="18"/>
              </w:rPr>
              <w:t xml:space="preserve"> speak or otherwise communicate to indicate a choice from options The choices should relate as far as possible to lifestyle and should range from the very simple to the more complex (e.g. about where to live, who to live with, how much support they need, how to spend their money) according to the stage on the Achievement Continuum at which the learner is </w:t>
            </w:r>
            <w:proofErr w:type="spellStart"/>
            <w:r w:rsidRPr="00D03434">
              <w:rPr>
                <w:sz w:val="18"/>
                <w:szCs w:val="18"/>
              </w:rPr>
              <w:t>workingvocalising</w:t>
            </w:r>
            <w:proofErr w:type="spellEnd"/>
            <w:r w:rsidRPr="00D03434">
              <w:rPr>
                <w:sz w:val="18"/>
                <w:szCs w:val="18"/>
              </w:rPr>
              <w:t xml:space="preserve"> or gesturing in response to a person, object or event to indicate like or dislike </w:t>
            </w:r>
            <w:r w:rsidRPr="00D03434">
              <w:rPr>
                <w:sz w:val="18"/>
                <w:szCs w:val="18"/>
              </w:rPr>
              <w:t xml:space="preserve"> showing consistent preferences (e.g. for a type of music or a particular texture) </w:t>
            </w:r>
            <w:r w:rsidRPr="00D03434">
              <w:rPr>
                <w:sz w:val="18"/>
                <w:szCs w:val="18"/>
              </w:rPr>
              <w:t xml:space="preserve"> indicating a preference in response to being offered a choice between two given options (e.g. an inside or outside activity) </w:t>
            </w:r>
            <w:r w:rsidRPr="00D03434">
              <w:rPr>
                <w:sz w:val="18"/>
                <w:szCs w:val="18"/>
              </w:rPr>
              <w:t xml:space="preserve"> requesting events or activities without prompting (e.g. selecting an object and taking it to a member of staff) </w:t>
            </w:r>
            <w:r w:rsidRPr="00D03434">
              <w:rPr>
                <w:sz w:val="18"/>
                <w:szCs w:val="18"/>
              </w:rPr>
              <w:t xml:space="preserve"> using actions, gestures or single words to indicate choice between two given options (e.g. a trip to the shops or to the cinema) </w:t>
            </w:r>
            <w:r w:rsidRPr="00D03434">
              <w:rPr>
                <w:sz w:val="18"/>
                <w:szCs w:val="18"/>
              </w:rPr>
              <w:t xml:space="preserve"> listening to options communicated by others </w:t>
            </w:r>
            <w:r w:rsidRPr="00D03434">
              <w:rPr>
                <w:sz w:val="18"/>
                <w:szCs w:val="18"/>
              </w:rPr>
              <w:t xml:space="preserve"> identifying two options that they might take in a given situation (e.g. stay at home or go to a swimming session at the leisure centre) </w:t>
            </w:r>
            <w:r w:rsidRPr="00D03434">
              <w:rPr>
                <w:sz w:val="18"/>
                <w:szCs w:val="18"/>
              </w:rPr>
              <w:t xml:space="preserve"> speaking or otherwise communicating to indicate a choice from options which they have identified themselves (e.g. go with one friend to the pub rather than to a restaurant with a group of friends) The decisions should relate as far as possible to how the learners spend their time and should range from the very simple to the more complex (e.g. about learning options, using community facilities, involving others or doing something alone) according to the stage on the Achievement </w:t>
            </w:r>
            <w:r w:rsidRPr="00D03434">
              <w:rPr>
                <w:sz w:val="18"/>
                <w:szCs w:val="18"/>
              </w:rPr>
              <w:lastRenderedPageBreak/>
              <w:t>Continuum at which the learner is working.</w:t>
            </w:r>
          </w:p>
          <w:p w:rsidR="00D03434" w:rsidRDefault="00D03434" w:rsidP="000F4791">
            <w:pPr>
              <w:rPr>
                <w:sz w:val="18"/>
                <w:szCs w:val="18"/>
              </w:rPr>
            </w:pPr>
          </w:p>
          <w:p w:rsidR="00D03434" w:rsidRDefault="00D03434" w:rsidP="000F4791">
            <w:pPr>
              <w:rPr>
                <w:sz w:val="18"/>
                <w:szCs w:val="18"/>
              </w:rPr>
            </w:pPr>
          </w:p>
          <w:p w:rsidR="000F4791" w:rsidRDefault="000F4791" w:rsidP="000F4791">
            <w:pPr>
              <w:rPr>
                <w:b/>
                <w:sz w:val="18"/>
                <w:szCs w:val="18"/>
              </w:rPr>
            </w:pPr>
            <w:r w:rsidRPr="000F4791">
              <w:rPr>
                <w:b/>
                <w:sz w:val="18"/>
                <w:szCs w:val="18"/>
              </w:rPr>
              <w:t>Plenary</w:t>
            </w:r>
            <w:r>
              <w:rPr>
                <w:sz w:val="18"/>
                <w:szCs w:val="18"/>
              </w:rPr>
              <w:t xml:space="preserve">: </w:t>
            </w:r>
            <w:r w:rsidRPr="00133907">
              <w:rPr>
                <w:b/>
                <w:sz w:val="18"/>
                <w:szCs w:val="18"/>
              </w:rPr>
              <w:t xml:space="preserve"> </w:t>
            </w:r>
          </w:p>
          <w:p w:rsidR="000F4791" w:rsidRDefault="000F4791" w:rsidP="000F4791">
            <w:pPr>
              <w:rPr>
                <w:b/>
                <w:sz w:val="18"/>
                <w:szCs w:val="18"/>
              </w:rPr>
            </w:pPr>
          </w:p>
          <w:p w:rsidR="00002EEE" w:rsidRPr="006F753D" w:rsidRDefault="000F4791" w:rsidP="000F4791">
            <w:pPr>
              <w:autoSpaceDE w:val="0"/>
              <w:autoSpaceDN w:val="0"/>
              <w:adjustRightInd w:val="0"/>
              <w:rPr>
                <w:sz w:val="18"/>
                <w:szCs w:val="18"/>
              </w:rPr>
            </w:pPr>
            <w:r w:rsidRPr="00133907">
              <w:rPr>
                <w:b/>
                <w:sz w:val="18"/>
                <w:szCs w:val="18"/>
              </w:rPr>
              <w:t>Activity</w:t>
            </w:r>
            <w:r>
              <w:rPr>
                <w:sz w:val="18"/>
                <w:szCs w:val="18"/>
              </w:rPr>
              <w:t>:</w:t>
            </w:r>
          </w:p>
        </w:tc>
        <w:tc>
          <w:tcPr>
            <w:tcW w:w="567" w:type="dxa"/>
          </w:tcPr>
          <w:p w:rsidR="00002EEE" w:rsidRDefault="00002EEE" w:rsidP="00782BAA">
            <w:pPr>
              <w:rPr>
                <w:sz w:val="18"/>
                <w:szCs w:val="18"/>
              </w:rPr>
            </w:pPr>
          </w:p>
          <w:p w:rsidR="00D03434" w:rsidRDefault="00D03434" w:rsidP="00782BAA">
            <w:pPr>
              <w:rPr>
                <w:sz w:val="18"/>
                <w:szCs w:val="18"/>
              </w:rPr>
            </w:pPr>
          </w:p>
          <w:p w:rsidR="00D03434" w:rsidRDefault="00D03434" w:rsidP="00782BAA">
            <w:pPr>
              <w:rPr>
                <w:sz w:val="18"/>
                <w:szCs w:val="18"/>
              </w:rPr>
            </w:pPr>
            <w:r>
              <w:rPr>
                <w:sz w:val="18"/>
                <w:szCs w:val="18"/>
              </w:rPr>
              <w:t>1.1</w:t>
            </w:r>
          </w:p>
          <w:p w:rsidR="00D03434" w:rsidRDefault="00D03434" w:rsidP="00782BAA">
            <w:pPr>
              <w:rPr>
                <w:sz w:val="18"/>
                <w:szCs w:val="18"/>
              </w:rPr>
            </w:pPr>
          </w:p>
          <w:p w:rsidR="00D03434" w:rsidRDefault="00D03434" w:rsidP="00782BAA">
            <w:pPr>
              <w:rPr>
                <w:sz w:val="18"/>
                <w:szCs w:val="18"/>
              </w:rPr>
            </w:pPr>
          </w:p>
          <w:p w:rsidR="00D03434" w:rsidRDefault="00D03434" w:rsidP="00782BAA">
            <w:pPr>
              <w:rPr>
                <w:sz w:val="18"/>
                <w:szCs w:val="18"/>
              </w:rPr>
            </w:pPr>
          </w:p>
          <w:p w:rsidR="00D03434" w:rsidRDefault="00D03434" w:rsidP="00782BAA">
            <w:pPr>
              <w:rPr>
                <w:sz w:val="18"/>
                <w:szCs w:val="18"/>
              </w:rPr>
            </w:pPr>
          </w:p>
          <w:p w:rsidR="00D03434" w:rsidRDefault="00D03434" w:rsidP="00782BAA">
            <w:pPr>
              <w:rPr>
                <w:sz w:val="18"/>
                <w:szCs w:val="18"/>
              </w:rPr>
            </w:pPr>
          </w:p>
          <w:p w:rsidR="00D03434" w:rsidRDefault="00D03434" w:rsidP="00782BAA">
            <w:pPr>
              <w:rPr>
                <w:sz w:val="18"/>
                <w:szCs w:val="18"/>
              </w:rPr>
            </w:pPr>
          </w:p>
          <w:p w:rsidR="00D03434" w:rsidRDefault="00D03434" w:rsidP="00782BAA">
            <w:pPr>
              <w:rPr>
                <w:sz w:val="18"/>
                <w:szCs w:val="18"/>
              </w:rPr>
            </w:pPr>
          </w:p>
          <w:p w:rsidR="00D03434" w:rsidRDefault="00D03434" w:rsidP="00782BAA">
            <w:pPr>
              <w:rPr>
                <w:sz w:val="18"/>
                <w:szCs w:val="18"/>
              </w:rPr>
            </w:pPr>
          </w:p>
          <w:p w:rsidR="00D03434" w:rsidRPr="006F753D" w:rsidRDefault="00D03434" w:rsidP="00782BAA">
            <w:pPr>
              <w:rPr>
                <w:sz w:val="18"/>
                <w:szCs w:val="18"/>
              </w:rPr>
            </w:pPr>
            <w:r>
              <w:rPr>
                <w:sz w:val="18"/>
                <w:szCs w:val="18"/>
              </w:rPr>
              <w:t>2.1</w:t>
            </w:r>
          </w:p>
        </w:tc>
        <w:tc>
          <w:tcPr>
            <w:tcW w:w="1874" w:type="dxa"/>
          </w:tcPr>
          <w:p w:rsidR="00002EEE" w:rsidRPr="006F753D" w:rsidRDefault="00002EEE" w:rsidP="00DA3079">
            <w:pPr>
              <w:rPr>
                <w:sz w:val="18"/>
                <w:szCs w:val="18"/>
              </w:rPr>
            </w:pPr>
          </w:p>
        </w:tc>
        <w:tc>
          <w:tcPr>
            <w:tcW w:w="2420" w:type="dxa"/>
          </w:tcPr>
          <w:p w:rsidR="00DB01DC" w:rsidRDefault="00002EEE" w:rsidP="006962B3">
            <w:pPr>
              <w:rPr>
                <w:sz w:val="18"/>
                <w:szCs w:val="18"/>
              </w:rPr>
            </w:pPr>
            <w:r w:rsidRPr="006F753D">
              <w:rPr>
                <w:sz w:val="18"/>
                <w:szCs w:val="18"/>
              </w:rPr>
              <w:t>Ensure that the possible choices can be accessible to everyone in the group. Especially because there are new students.</w:t>
            </w:r>
          </w:p>
          <w:p w:rsidR="00D03434" w:rsidRPr="006F753D" w:rsidRDefault="00D03434" w:rsidP="006962B3">
            <w:pPr>
              <w:rPr>
                <w:sz w:val="18"/>
                <w:szCs w:val="18"/>
              </w:rPr>
            </w:pPr>
          </w:p>
          <w:p w:rsidR="00DB01DC" w:rsidRDefault="00DB01DC" w:rsidP="006962B3">
            <w:pPr>
              <w:rPr>
                <w:sz w:val="18"/>
                <w:szCs w:val="18"/>
              </w:rPr>
            </w:pPr>
            <w:r w:rsidRPr="006F753D">
              <w:rPr>
                <w:sz w:val="18"/>
                <w:szCs w:val="18"/>
              </w:rPr>
              <w:t>Literacy support for students identified with dyslexia.</w:t>
            </w:r>
          </w:p>
          <w:p w:rsidR="00D03434" w:rsidRPr="006F753D" w:rsidRDefault="00D03434" w:rsidP="006962B3">
            <w:pPr>
              <w:rPr>
                <w:sz w:val="18"/>
                <w:szCs w:val="18"/>
              </w:rPr>
            </w:pPr>
          </w:p>
          <w:p w:rsidR="00D62490" w:rsidRDefault="00DB01DC" w:rsidP="006962B3">
            <w:pPr>
              <w:rPr>
                <w:sz w:val="18"/>
                <w:szCs w:val="18"/>
              </w:rPr>
            </w:pPr>
            <w:r w:rsidRPr="006F753D">
              <w:rPr>
                <w:sz w:val="18"/>
                <w:szCs w:val="18"/>
              </w:rPr>
              <w:t xml:space="preserve">Ensure all resources are at least </w:t>
            </w:r>
            <w:r w:rsidR="00AF3EB0" w:rsidRPr="006F753D">
              <w:rPr>
                <w:sz w:val="18"/>
                <w:szCs w:val="18"/>
              </w:rPr>
              <w:t xml:space="preserve">font size </w:t>
            </w:r>
            <w:r w:rsidRPr="006F753D">
              <w:rPr>
                <w:sz w:val="18"/>
                <w:szCs w:val="18"/>
              </w:rPr>
              <w:t>16</w:t>
            </w:r>
            <w:r w:rsidR="00AF3EB0" w:rsidRPr="006F753D">
              <w:rPr>
                <w:sz w:val="18"/>
                <w:szCs w:val="18"/>
              </w:rPr>
              <w:t xml:space="preserve"> and in comic sans.</w:t>
            </w:r>
          </w:p>
          <w:p w:rsidR="00D03434" w:rsidRDefault="00D03434" w:rsidP="006962B3">
            <w:pPr>
              <w:rPr>
                <w:sz w:val="18"/>
                <w:szCs w:val="18"/>
              </w:rPr>
            </w:pPr>
          </w:p>
          <w:p w:rsidR="00D62490" w:rsidRPr="006F753D" w:rsidRDefault="00D62490" w:rsidP="006962B3">
            <w:pPr>
              <w:rPr>
                <w:sz w:val="18"/>
                <w:szCs w:val="18"/>
              </w:rPr>
            </w:pPr>
            <w:proofErr w:type="spellStart"/>
            <w:r>
              <w:rPr>
                <w:sz w:val="18"/>
                <w:szCs w:val="18"/>
              </w:rPr>
              <w:t>Multi sensory</w:t>
            </w:r>
            <w:proofErr w:type="spellEnd"/>
            <w:r>
              <w:rPr>
                <w:sz w:val="18"/>
                <w:szCs w:val="18"/>
              </w:rPr>
              <w:t xml:space="preserve"> learning throughout.</w:t>
            </w:r>
          </w:p>
        </w:tc>
      </w:tr>
      <w:tr w:rsidR="00D31F05" w:rsidTr="00367095">
        <w:tc>
          <w:tcPr>
            <w:tcW w:w="1276" w:type="dxa"/>
            <w:shd w:val="clear" w:color="auto" w:fill="BFBFBF" w:themeFill="background1" w:themeFillShade="BF"/>
          </w:tcPr>
          <w:p w:rsidR="00D05422" w:rsidRPr="00F222ED" w:rsidRDefault="00D05422" w:rsidP="00D05422">
            <w:pPr>
              <w:rPr>
                <w:b/>
                <w:sz w:val="18"/>
                <w:szCs w:val="18"/>
              </w:rPr>
            </w:pPr>
            <w:r w:rsidRPr="00F222ED">
              <w:rPr>
                <w:b/>
                <w:sz w:val="18"/>
                <w:szCs w:val="18"/>
              </w:rPr>
              <w:lastRenderedPageBreak/>
              <w:t>Personal Progress</w:t>
            </w:r>
          </w:p>
          <w:p w:rsidR="00F222ED" w:rsidRDefault="00367095" w:rsidP="00367095">
            <w:pPr>
              <w:rPr>
                <w:sz w:val="18"/>
                <w:szCs w:val="18"/>
              </w:rPr>
            </w:pPr>
            <w:r>
              <w:rPr>
                <w:sz w:val="18"/>
                <w:szCs w:val="18"/>
              </w:rPr>
              <w:t xml:space="preserve">Unit 10 </w:t>
            </w:r>
          </w:p>
          <w:p w:rsidR="00367095" w:rsidRDefault="00367095" w:rsidP="00367095">
            <w:pPr>
              <w:rPr>
                <w:sz w:val="18"/>
                <w:szCs w:val="18"/>
              </w:rPr>
            </w:pPr>
            <w:r>
              <w:rPr>
                <w:sz w:val="18"/>
                <w:szCs w:val="18"/>
              </w:rPr>
              <w:t>= 3 credits</w:t>
            </w:r>
          </w:p>
          <w:p w:rsidR="00367095" w:rsidRDefault="00367095" w:rsidP="00367095">
            <w:pPr>
              <w:rPr>
                <w:sz w:val="18"/>
                <w:szCs w:val="18"/>
              </w:rPr>
            </w:pPr>
          </w:p>
          <w:p w:rsidR="00367095" w:rsidRDefault="00367095" w:rsidP="00367095">
            <w:pPr>
              <w:rPr>
                <w:sz w:val="18"/>
                <w:szCs w:val="18"/>
              </w:rPr>
            </w:pPr>
            <w:r>
              <w:rPr>
                <w:sz w:val="18"/>
                <w:szCs w:val="18"/>
              </w:rPr>
              <w:t>Understanding What Money is used for</w:t>
            </w:r>
          </w:p>
          <w:p w:rsidR="00002EEE" w:rsidRPr="006F753D" w:rsidRDefault="00002EEE" w:rsidP="00367095">
            <w:pPr>
              <w:rPr>
                <w:sz w:val="18"/>
                <w:szCs w:val="18"/>
              </w:rPr>
            </w:pPr>
          </w:p>
        </w:tc>
        <w:tc>
          <w:tcPr>
            <w:tcW w:w="3010" w:type="dxa"/>
          </w:tcPr>
          <w:p w:rsidR="00B2649E" w:rsidRPr="006F753D" w:rsidRDefault="00B2649E" w:rsidP="00B2649E">
            <w:pPr>
              <w:rPr>
                <w:sz w:val="18"/>
                <w:szCs w:val="18"/>
              </w:rPr>
            </w:pPr>
            <w:r w:rsidRPr="006F753D">
              <w:rPr>
                <w:b/>
                <w:sz w:val="18"/>
                <w:szCs w:val="18"/>
              </w:rPr>
              <w:t xml:space="preserve">By the end of the </w:t>
            </w:r>
            <w:r>
              <w:rPr>
                <w:b/>
                <w:sz w:val="18"/>
                <w:szCs w:val="18"/>
              </w:rPr>
              <w:t xml:space="preserve">Unit </w:t>
            </w:r>
            <w:r w:rsidRPr="006F753D">
              <w:rPr>
                <w:b/>
                <w:sz w:val="18"/>
                <w:szCs w:val="18"/>
              </w:rPr>
              <w:t>students will be able to:</w:t>
            </w:r>
          </w:p>
          <w:p w:rsidR="00B2649E" w:rsidRDefault="00B2649E" w:rsidP="00B2649E">
            <w:pPr>
              <w:pStyle w:val="ListParagraph"/>
              <w:numPr>
                <w:ilvl w:val="0"/>
                <w:numId w:val="10"/>
              </w:numPr>
              <w:jc w:val="left"/>
              <w:rPr>
                <w:sz w:val="18"/>
                <w:szCs w:val="18"/>
              </w:rPr>
            </w:pPr>
            <w:r>
              <w:rPr>
                <w:sz w:val="18"/>
                <w:szCs w:val="18"/>
              </w:rPr>
              <w:t xml:space="preserve">  </w:t>
            </w:r>
          </w:p>
          <w:p w:rsidR="00B2649E" w:rsidRDefault="00B2649E" w:rsidP="00B2649E">
            <w:pPr>
              <w:pStyle w:val="ListParagraph"/>
              <w:numPr>
                <w:ilvl w:val="0"/>
                <w:numId w:val="10"/>
              </w:numPr>
              <w:jc w:val="left"/>
              <w:rPr>
                <w:sz w:val="18"/>
                <w:szCs w:val="18"/>
              </w:rPr>
            </w:pPr>
            <w:r>
              <w:rPr>
                <w:sz w:val="18"/>
                <w:szCs w:val="18"/>
              </w:rPr>
              <w:t xml:space="preserve">  </w:t>
            </w:r>
          </w:p>
          <w:p w:rsidR="00B2649E" w:rsidRPr="006F753D" w:rsidRDefault="00B2649E" w:rsidP="00B2649E">
            <w:pPr>
              <w:pStyle w:val="ListParagraph"/>
              <w:numPr>
                <w:ilvl w:val="0"/>
                <w:numId w:val="10"/>
              </w:numPr>
              <w:jc w:val="left"/>
              <w:rPr>
                <w:sz w:val="18"/>
                <w:szCs w:val="18"/>
              </w:rPr>
            </w:pPr>
          </w:p>
          <w:p w:rsidR="00B2649E" w:rsidRPr="006F753D" w:rsidRDefault="00B2649E" w:rsidP="00B2649E">
            <w:pPr>
              <w:rPr>
                <w:b/>
                <w:sz w:val="18"/>
                <w:szCs w:val="18"/>
              </w:rPr>
            </w:pPr>
            <w:r w:rsidRPr="006F753D">
              <w:rPr>
                <w:b/>
                <w:sz w:val="18"/>
                <w:szCs w:val="18"/>
              </w:rPr>
              <w:t>Assessment mode?</w:t>
            </w:r>
          </w:p>
          <w:p w:rsidR="00B2649E" w:rsidRPr="006F753D" w:rsidRDefault="00B2649E" w:rsidP="00B2649E">
            <w:pPr>
              <w:pStyle w:val="ListParagraph"/>
              <w:numPr>
                <w:ilvl w:val="0"/>
                <w:numId w:val="11"/>
              </w:numPr>
              <w:jc w:val="left"/>
              <w:rPr>
                <w:sz w:val="18"/>
                <w:szCs w:val="18"/>
              </w:rPr>
            </w:pPr>
            <w:r w:rsidRPr="006F753D">
              <w:rPr>
                <w:sz w:val="18"/>
                <w:szCs w:val="18"/>
              </w:rPr>
              <w:t>Targeted Q&amp;A</w:t>
            </w:r>
          </w:p>
          <w:p w:rsidR="00B2649E" w:rsidRPr="006F753D" w:rsidRDefault="00B2649E" w:rsidP="00B2649E">
            <w:pPr>
              <w:pStyle w:val="ListParagraph"/>
              <w:numPr>
                <w:ilvl w:val="0"/>
                <w:numId w:val="11"/>
              </w:numPr>
              <w:jc w:val="left"/>
              <w:rPr>
                <w:sz w:val="18"/>
                <w:szCs w:val="18"/>
              </w:rPr>
            </w:pPr>
            <w:r w:rsidRPr="006F753D">
              <w:rPr>
                <w:sz w:val="18"/>
                <w:szCs w:val="18"/>
              </w:rPr>
              <w:t>Discussion of the course requirements.</w:t>
            </w:r>
          </w:p>
          <w:p w:rsidR="00002EEE" w:rsidRPr="00B2649E" w:rsidRDefault="00B2649E" w:rsidP="00B2649E">
            <w:pPr>
              <w:rPr>
                <w:sz w:val="18"/>
                <w:szCs w:val="18"/>
              </w:rPr>
            </w:pPr>
            <w:r w:rsidRPr="006F753D">
              <w:rPr>
                <w:sz w:val="18"/>
                <w:szCs w:val="18"/>
              </w:rPr>
              <w:t>Written answers to open questions.</w:t>
            </w:r>
          </w:p>
        </w:tc>
        <w:tc>
          <w:tcPr>
            <w:tcW w:w="6921" w:type="dxa"/>
          </w:tcPr>
          <w:p w:rsidR="000F4791" w:rsidRDefault="000F4791" w:rsidP="000F4791">
            <w:pPr>
              <w:rPr>
                <w:sz w:val="18"/>
                <w:szCs w:val="18"/>
              </w:rPr>
            </w:pPr>
            <w:r w:rsidRPr="004A4F7B">
              <w:rPr>
                <w:b/>
                <w:sz w:val="18"/>
                <w:szCs w:val="18"/>
              </w:rPr>
              <w:t>Starter</w:t>
            </w:r>
            <w:r>
              <w:rPr>
                <w:sz w:val="18"/>
                <w:szCs w:val="18"/>
              </w:rPr>
              <w:t xml:space="preserve">: </w:t>
            </w:r>
          </w:p>
          <w:p w:rsidR="000F4791" w:rsidRDefault="000F4791" w:rsidP="000F4791">
            <w:pPr>
              <w:rPr>
                <w:sz w:val="18"/>
                <w:szCs w:val="18"/>
              </w:rPr>
            </w:pPr>
          </w:p>
          <w:p w:rsidR="000F4791" w:rsidRDefault="000F4791" w:rsidP="000F4791">
            <w:pPr>
              <w:rPr>
                <w:sz w:val="18"/>
                <w:szCs w:val="18"/>
              </w:rPr>
            </w:pPr>
            <w:r w:rsidRPr="004A4F7B">
              <w:rPr>
                <w:b/>
                <w:sz w:val="18"/>
                <w:szCs w:val="18"/>
              </w:rPr>
              <w:t>Discussion:</w:t>
            </w:r>
            <w:r>
              <w:rPr>
                <w:b/>
                <w:sz w:val="18"/>
                <w:szCs w:val="18"/>
              </w:rPr>
              <w:t xml:space="preserve"> </w:t>
            </w:r>
          </w:p>
          <w:p w:rsidR="000F4791" w:rsidRPr="004A4F7B" w:rsidRDefault="000F4791" w:rsidP="000F4791">
            <w:pPr>
              <w:rPr>
                <w:sz w:val="18"/>
                <w:szCs w:val="18"/>
              </w:rPr>
            </w:pPr>
          </w:p>
          <w:p w:rsidR="000F4791" w:rsidRDefault="000F4791" w:rsidP="000F4791">
            <w:pPr>
              <w:rPr>
                <w:sz w:val="18"/>
                <w:szCs w:val="18"/>
              </w:rPr>
            </w:pPr>
            <w:r w:rsidRPr="004A4F7B">
              <w:rPr>
                <w:b/>
                <w:sz w:val="18"/>
                <w:szCs w:val="18"/>
              </w:rPr>
              <w:t>Main activity</w:t>
            </w:r>
            <w:r>
              <w:rPr>
                <w:sz w:val="18"/>
                <w:szCs w:val="18"/>
              </w:rPr>
              <w:t xml:space="preserve">: </w:t>
            </w:r>
          </w:p>
          <w:p w:rsidR="000F4791" w:rsidRDefault="000F4791" w:rsidP="000F4791">
            <w:pPr>
              <w:rPr>
                <w:sz w:val="18"/>
                <w:szCs w:val="18"/>
              </w:rPr>
            </w:pPr>
          </w:p>
          <w:p w:rsidR="000F4791" w:rsidRDefault="000F4791" w:rsidP="000F4791">
            <w:pPr>
              <w:rPr>
                <w:b/>
                <w:sz w:val="18"/>
                <w:szCs w:val="18"/>
              </w:rPr>
            </w:pPr>
            <w:r w:rsidRPr="000F4791">
              <w:rPr>
                <w:b/>
                <w:sz w:val="18"/>
                <w:szCs w:val="18"/>
              </w:rPr>
              <w:t>Plenary</w:t>
            </w:r>
            <w:r>
              <w:rPr>
                <w:sz w:val="18"/>
                <w:szCs w:val="18"/>
              </w:rPr>
              <w:t xml:space="preserve">: </w:t>
            </w:r>
            <w:r w:rsidRPr="00133907">
              <w:rPr>
                <w:b/>
                <w:sz w:val="18"/>
                <w:szCs w:val="18"/>
              </w:rPr>
              <w:t xml:space="preserve"> </w:t>
            </w:r>
          </w:p>
          <w:p w:rsidR="000F4791" w:rsidRDefault="000F4791" w:rsidP="000F4791">
            <w:pPr>
              <w:rPr>
                <w:b/>
                <w:sz w:val="18"/>
                <w:szCs w:val="18"/>
              </w:rPr>
            </w:pPr>
          </w:p>
          <w:p w:rsidR="000F4791" w:rsidRPr="006F753D" w:rsidRDefault="000F4791" w:rsidP="000F4791">
            <w:pPr>
              <w:rPr>
                <w:sz w:val="18"/>
                <w:szCs w:val="18"/>
              </w:rPr>
            </w:pPr>
            <w:r w:rsidRPr="00133907">
              <w:rPr>
                <w:b/>
                <w:sz w:val="18"/>
                <w:szCs w:val="18"/>
              </w:rPr>
              <w:t>Activity</w:t>
            </w:r>
            <w:r>
              <w:rPr>
                <w:sz w:val="18"/>
                <w:szCs w:val="18"/>
              </w:rPr>
              <w:t>:</w:t>
            </w:r>
          </w:p>
        </w:tc>
        <w:tc>
          <w:tcPr>
            <w:tcW w:w="567" w:type="dxa"/>
          </w:tcPr>
          <w:p w:rsidR="00002EEE" w:rsidRPr="006F753D" w:rsidRDefault="00002EEE" w:rsidP="000467FE">
            <w:pPr>
              <w:rPr>
                <w:sz w:val="18"/>
                <w:szCs w:val="18"/>
              </w:rPr>
            </w:pPr>
          </w:p>
        </w:tc>
        <w:tc>
          <w:tcPr>
            <w:tcW w:w="1874" w:type="dxa"/>
          </w:tcPr>
          <w:p w:rsidR="00002EEE" w:rsidRPr="006F753D" w:rsidRDefault="00405CF9" w:rsidP="00405CF9">
            <w:pPr>
              <w:rPr>
                <w:rFonts w:cs="Arial"/>
                <w:sz w:val="18"/>
                <w:szCs w:val="18"/>
              </w:rPr>
            </w:pPr>
            <w:r w:rsidRPr="006F753D">
              <w:rPr>
                <w:rFonts w:cs="Arial"/>
                <w:sz w:val="18"/>
                <w:szCs w:val="18"/>
              </w:rPr>
              <w:t xml:space="preserve"> </w:t>
            </w:r>
          </w:p>
        </w:tc>
        <w:tc>
          <w:tcPr>
            <w:tcW w:w="2420" w:type="dxa"/>
          </w:tcPr>
          <w:p w:rsidR="00002EEE" w:rsidRPr="006F753D" w:rsidRDefault="00002EEE" w:rsidP="0045433E">
            <w:pPr>
              <w:rPr>
                <w:sz w:val="18"/>
                <w:szCs w:val="18"/>
              </w:rPr>
            </w:pPr>
            <w:r w:rsidRPr="006F753D">
              <w:rPr>
                <w:sz w:val="18"/>
                <w:szCs w:val="18"/>
              </w:rPr>
              <w:t>If we were out walking around the college site, would we have to modify our route if someone was a wheelchair user?</w:t>
            </w:r>
          </w:p>
          <w:p w:rsidR="00405CF9" w:rsidRPr="006F753D" w:rsidRDefault="00405CF9" w:rsidP="0045433E">
            <w:pPr>
              <w:rPr>
                <w:sz w:val="18"/>
                <w:szCs w:val="18"/>
              </w:rPr>
            </w:pPr>
          </w:p>
          <w:p w:rsidR="00405CF9" w:rsidRDefault="000F4791" w:rsidP="0045433E">
            <w:pPr>
              <w:rPr>
                <w:sz w:val="18"/>
                <w:szCs w:val="18"/>
              </w:rPr>
            </w:pPr>
            <w:r>
              <w:rPr>
                <w:sz w:val="18"/>
                <w:szCs w:val="18"/>
              </w:rPr>
              <w:t xml:space="preserve">If using the college, shopping </w:t>
            </w:r>
            <w:proofErr w:type="spellStart"/>
            <w:r>
              <w:rPr>
                <w:sz w:val="18"/>
                <w:szCs w:val="18"/>
              </w:rPr>
              <w:t>etc</w:t>
            </w:r>
            <w:proofErr w:type="spellEnd"/>
            <w:r>
              <w:rPr>
                <w:sz w:val="18"/>
                <w:szCs w:val="18"/>
              </w:rPr>
              <w:t xml:space="preserve"> </w:t>
            </w:r>
            <w:r w:rsidR="00405CF9" w:rsidRPr="006F753D">
              <w:rPr>
                <w:sz w:val="18"/>
                <w:szCs w:val="18"/>
              </w:rPr>
              <w:t>check the lift works.</w:t>
            </w:r>
          </w:p>
          <w:p w:rsidR="00D62490" w:rsidRDefault="00D62490" w:rsidP="0045433E">
            <w:pPr>
              <w:rPr>
                <w:sz w:val="18"/>
                <w:szCs w:val="18"/>
              </w:rPr>
            </w:pPr>
          </w:p>
          <w:p w:rsidR="00D62490" w:rsidRPr="006F753D" w:rsidRDefault="00D62490" w:rsidP="0045433E">
            <w:pPr>
              <w:rPr>
                <w:sz w:val="18"/>
                <w:szCs w:val="18"/>
              </w:rPr>
            </w:pPr>
            <w:proofErr w:type="spellStart"/>
            <w:r>
              <w:rPr>
                <w:sz w:val="18"/>
                <w:szCs w:val="18"/>
              </w:rPr>
              <w:t>Multi sensory</w:t>
            </w:r>
            <w:proofErr w:type="spellEnd"/>
            <w:r>
              <w:rPr>
                <w:sz w:val="18"/>
                <w:szCs w:val="18"/>
              </w:rPr>
              <w:t xml:space="preserve"> learning throughout.</w:t>
            </w:r>
          </w:p>
        </w:tc>
      </w:tr>
      <w:tr w:rsidR="00D604C0" w:rsidTr="00D604C0">
        <w:tc>
          <w:tcPr>
            <w:tcW w:w="1276" w:type="dxa"/>
            <w:shd w:val="clear" w:color="auto" w:fill="000000" w:themeFill="text1"/>
          </w:tcPr>
          <w:p w:rsidR="00D604C0" w:rsidRPr="00F222ED" w:rsidRDefault="00D604C0" w:rsidP="00F222ED">
            <w:pPr>
              <w:rPr>
                <w:b/>
                <w:sz w:val="18"/>
                <w:szCs w:val="18"/>
              </w:rPr>
            </w:pPr>
          </w:p>
        </w:tc>
        <w:tc>
          <w:tcPr>
            <w:tcW w:w="3010" w:type="dxa"/>
            <w:shd w:val="clear" w:color="auto" w:fill="000000" w:themeFill="text1"/>
          </w:tcPr>
          <w:p w:rsidR="00D604C0" w:rsidRPr="006F753D" w:rsidRDefault="00D604C0" w:rsidP="00E1201A">
            <w:pPr>
              <w:rPr>
                <w:b/>
                <w:sz w:val="18"/>
                <w:szCs w:val="18"/>
              </w:rPr>
            </w:pPr>
          </w:p>
        </w:tc>
        <w:tc>
          <w:tcPr>
            <w:tcW w:w="6921" w:type="dxa"/>
            <w:shd w:val="clear" w:color="auto" w:fill="000000" w:themeFill="text1"/>
          </w:tcPr>
          <w:p w:rsidR="00D604C0" w:rsidRPr="004A4F7B" w:rsidRDefault="00D604C0" w:rsidP="000F4791">
            <w:pPr>
              <w:rPr>
                <w:b/>
                <w:sz w:val="18"/>
                <w:szCs w:val="18"/>
              </w:rPr>
            </w:pPr>
          </w:p>
        </w:tc>
        <w:tc>
          <w:tcPr>
            <w:tcW w:w="567" w:type="dxa"/>
            <w:shd w:val="clear" w:color="auto" w:fill="000000" w:themeFill="text1"/>
          </w:tcPr>
          <w:p w:rsidR="00D604C0" w:rsidRPr="006F753D" w:rsidRDefault="00D604C0" w:rsidP="00782BAA">
            <w:pPr>
              <w:rPr>
                <w:sz w:val="18"/>
                <w:szCs w:val="18"/>
              </w:rPr>
            </w:pPr>
          </w:p>
        </w:tc>
        <w:tc>
          <w:tcPr>
            <w:tcW w:w="1874" w:type="dxa"/>
            <w:shd w:val="clear" w:color="auto" w:fill="000000" w:themeFill="text1"/>
          </w:tcPr>
          <w:p w:rsidR="00D604C0" w:rsidRPr="006F753D" w:rsidRDefault="00D604C0" w:rsidP="00CD1D2B">
            <w:pPr>
              <w:rPr>
                <w:sz w:val="18"/>
                <w:szCs w:val="18"/>
              </w:rPr>
            </w:pPr>
          </w:p>
        </w:tc>
        <w:tc>
          <w:tcPr>
            <w:tcW w:w="2420" w:type="dxa"/>
            <w:shd w:val="clear" w:color="auto" w:fill="000000" w:themeFill="text1"/>
          </w:tcPr>
          <w:p w:rsidR="00D604C0" w:rsidRPr="006F753D" w:rsidRDefault="00D604C0" w:rsidP="009379EB">
            <w:pPr>
              <w:rPr>
                <w:sz w:val="18"/>
                <w:szCs w:val="18"/>
              </w:rPr>
            </w:pPr>
          </w:p>
        </w:tc>
      </w:tr>
      <w:tr w:rsidR="00D31F05" w:rsidTr="00367095">
        <w:tc>
          <w:tcPr>
            <w:tcW w:w="1276" w:type="dxa"/>
            <w:shd w:val="clear" w:color="auto" w:fill="BFBFBF" w:themeFill="background1" w:themeFillShade="BF"/>
          </w:tcPr>
          <w:p w:rsidR="00D05422" w:rsidRDefault="00D05422" w:rsidP="00F222ED">
            <w:pPr>
              <w:rPr>
                <w:sz w:val="18"/>
                <w:szCs w:val="18"/>
              </w:rPr>
            </w:pPr>
            <w:r w:rsidRPr="00F222ED">
              <w:rPr>
                <w:b/>
                <w:sz w:val="18"/>
                <w:szCs w:val="18"/>
              </w:rPr>
              <w:t>Entry 2</w:t>
            </w:r>
            <w:r>
              <w:rPr>
                <w:sz w:val="18"/>
                <w:szCs w:val="18"/>
              </w:rPr>
              <w:t xml:space="preserve"> </w:t>
            </w:r>
          </w:p>
          <w:p w:rsidR="00F222ED" w:rsidRDefault="00F222ED" w:rsidP="00F222ED">
            <w:pPr>
              <w:rPr>
                <w:sz w:val="18"/>
                <w:szCs w:val="18"/>
              </w:rPr>
            </w:pPr>
            <w:r>
              <w:rPr>
                <w:sz w:val="18"/>
                <w:szCs w:val="18"/>
              </w:rPr>
              <w:t>Unit 1</w:t>
            </w:r>
          </w:p>
          <w:p w:rsidR="009379EB" w:rsidRDefault="00F222ED" w:rsidP="00F222ED">
            <w:pPr>
              <w:rPr>
                <w:sz w:val="18"/>
                <w:szCs w:val="18"/>
              </w:rPr>
            </w:pPr>
            <w:r>
              <w:rPr>
                <w:sz w:val="18"/>
                <w:szCs w:val="18"/>
              </w:rPr>
              <w:t xml:space="preserve">= 2 </w:t>
            </w:r>
            <w:r w:rsidR="00367095">
              <w:rPr>
                <w:sz w:val="18"/>
                <w:szCs w:val="18"/>
              </w:rPr>
              <w:t>credits</w:t>
            </w:r>
          </w:p>
          <w:p w:rsidR="00F222ED" w:rsidRDefault="00F222ED" w:rsidP="00F222ED">
            <w:pPr>
              <w:rPr>
                <w:sz w:val="18"/>
                <w:szCs w:val="18"/>
              </w:rPr>
            </w:pPr>
          </w:p>
          <w:p w:rsidR="00F222ED" w:rsidRPr="006F753D" w:rsidRDefault="00F222ED" w:rsidP="00F222ED">
            <w:pPr>
              <w:rPr>
                <w:sz w:val="18"/>
                <w:szCs w:val="18"/>
              </w:rPr>
            </w:pPr>
            <w:r>
              <w:rPr>
                <w:sz w:val="18"/>
                <w:szCs w:val="18"/>
              </w:rPr>
              <w:t>Working Towards Goals</w:t>
            </w:r>
          </w:p>
        </w:tc>
        <w:tc>
          <w:tcPr>
            <w:tcW w:w="3010" w:type="dxa"/>
          </w:tcPr>
          <w:p w:rsidR="00B2649E" w:rsidRPr="006F753D" w:rsidRDefault="00B2649E" w:rsidP="00B2649E">
            <w:pPr>
              <w:rPr>
                <w:sz w:val="18"/>
                <w:szCs w:val="18"/>
              </w:rPr>
            </w:pPr>
            <w:r w:rsidRPr="006F753D">
              <w:rPr>
                <w:b/>
                <w:sz w:val="18"/>
                <w:szCs w:val="18"/>
              </w:rPr>
              <w:t xml:space="preserve">By the end of the </w:t>
            </w:r>
            <w:r>
              <w:rPr>
                <w:b/>
                <w:sz w:val="18"/>
                <w:szCs w:val="18"/>
              </w:rPr>
              <w:t xml:space="preserve">Unit </w:t>
            </w:r>
            <w:r w:rsidRPr="006F753D">
              <w:rPr>
                <w:b/>
                <w:sz w:val="18"/>
                <w:szCs w:val="18"/>
              </w:rPr>
              <w:t>students will be able to:</w:t>
            </w:r>
          </w:p>
          <w:p w:rsidR="00B2649E" w:rsidRDefault="00B2649E" w:rsidP="00B2649E">
            <w:pPr>
              <w:pStyle w:val="ListParagraph"/>
              <w:numPr>
                <w:ilvl w:val="0"/>
                <w:numId w:val="10"/>
              </w:numPr>
              <w:jc w:val="left"/>
              <w:rPr>
                <w:sz w:val="18"/>
                <w:szCs w:val="18"/>
              </w:rPr>
            </w:pPr>
            <w:r>
              <w:rPr>
                <w:sz w:val="18"/>
                <w:szCs w:val="18"/>
              </w:rPr>
              <w:t xml:space="preserve">  </w:t>
            </w:r>
          </w:p>
          <w:p w:rsidR="00B2649E" w:rsidRDefault="00B2649E" w:rsidP="00B2649E">
            <w:pPr>
              <w:pStyle w:val="ListParagraph"/>
              <w:numPr>
                <w:ilvl w:val="0"/>
                <w:numId w:val="10"/>
              </w:numPr>
              <w:jc w:val="left"/>
              <w:rPr>
                <w:sz w:val="18"/>
                <w:szCs w:val="18"/>
              </w:rPr>
            </w:pPr>
            <w:r>
              <w:rPr>
                <w:sz w:val="18"/>
                <w:szCs w:val="18"/>
              </w:rPr>
              <w:t xml:space="preserve">  </w:t>
            </w:r>
          </w:p>
          <w:p w:rsidR="00B2649E" w:rsidRPr="006F753D" w:rsidRDefault="00B2649E" w:rsidP="00B2649E">
            <w:pPr>
              <w:pStyle w:val="ListParagraph"/>
              <w:numPr>
                <w:ilvl w:val="0"/>
                <w:numId w:val="10"/>
              </w:numPr>
              <w:jc w:val="left"/>
              <w:rPr>
                <w:sz w:val="18"/>
                <w:szCs w:val="18"/>
              </w:rPr>
            </w:pPr>
          </w:p>
          <w:p w:rsidR="00B2649E" w:rsidRPr="006F753D" w:rsidRDefault="00B2649E" w:rsidP="00B2649E">
            <w:pPr>
              <w:rPr>
                <w:b/>
                <w:sz w:val="18"/>
                <w:szCs w:val="18"/>
              </w:rPr>
            </w:pPr>
            <w:r w:rsidRPr="006F753D">
              <w:rPr>
                <w:b/>
                <w:sz w:val="18"/>
                <w:szCs w:val="18"/>
              </w:rPr>
              <w:t>Assessment mode?</w:t>
            </w:r>
          </w:p>
          <w:p w:rsidR="00B2649E" w:rsidRPr="006F753D" w:rsidRDefault="00B2649E" w:rsidP="00B2649E">
            <w:pPr>
              <w:pStyle w:val="ListParagraph"/>
              <w:numPr>
                <w:ilvl w:val="0"/>
                <w:numId w:val="11"/>
              </w:numPr>
              <w:jc w:val="left"/>
              <w:rPr>
                <w:sz w:val="18"/>
                <w:szCs w:val="18"/>
              </w:rPr>
            </w:pPr>
            <w:r w:rsidRPr="006F753D">
              <w:rPr>
                <w:sz w:val="18"/>
                <w:szCs w:val="18"/>
              </w:rPr>
              <w:t>Targeted Q&amp;A</w:t>
            </w:r>
          </w:p>
          <w:p w:rsidR="00B2649E" w:rsidRPr="006F753D" w:rsidRDefault="00B2649E" w:rsidP="00B2649E">
            <w:pPr>
              <w:pStyle w:val="ListParagraph"/>
              <w:numPr>
                <w:ilvl w:val="0"/>
                <w:numId w:val="11"/>
              </w:numPr>
              <w:jc w:val="left"/>
              <w:rPr>
                <w:sz w:val="18"/>
                <w:szCs w:val="18"/>
              </w:rPr>
            </w:pPr>
            <w:r w:rsidRPr="006F753D">
              <w:rPr>
                <w:sz w:val="18"/>
                <w:szCs w:val="18"/>
              </w:rPr>
              <w:t>Discussion of the course requirements.</w:t>
            </w:r>
          </w:p>
          <w:p w:rsidR="00405CF9" w:rsidRPr="00B2649E" w:rsidRDefault="00B2649E" w:rsidP="00B2649E">
            <w:pPr>
              <w:rPr>
                <w:sz w:val="18"/>
                <w:szCs w:val="18"/>
              </w:rPr>
            </w:pPr>
            <w:r w:rsidRPr="006F753D">
              <w:rPr>
                <w:sz w:val="18"/>
                <w:szCs w:val="18"/>
              </w:rPr>
              <w:t>Written answers to open questions.</w:t>
            </w:r>
          </w:p>
        </w:tc>
        <w:tc>
          <w:tcPr>
            <w:tcW w:w="6921" w:type="dxa"/>
          </w:tcPr>
          <w:p w:rsidR="000F4791" w:rsidRDefault="000F4791" w:rsidP="000F4791">
            <w:pPr>
              <w:rPr>
                <w:sz w:val="18"/>
                <w:szCs w:val="18"/>
              </w:rPr>
            </w:pPr>
            <w:r w:rsidRPr="004A4F7B">
              <w:rPr>
                <w:b/>
                <w:sz w:val="18"/>
                <w:szCs w:val="18"/>
              </w:rPr>
              <w:t>Starter</w:t>
            </w:r>
            <w:r>
              <w:rPr>
                <w:sz w:val="18"/>
                <w:szCs w:val="18"/>
              </w:rPr>
              <w:t xml:space="preserve">: </w:t>
            </w:r>
          </w:p>
          <w:p w:rsidR="000F4791" w:rsidRDefault="000F4791" w:rsidP="000F4791">
            <w:pPr>
              <w:rPr>
                <w:sz w:val="18"/>
                <w:szCs w:val="18"/>
              </w:rPr>
            </w:pPr>
          </w:p>
          <w:p w:rsidR="000F4791" w:rsidRDefault="000F4791" w:rsidP="000F4791">
            <w:pPr>
              <w:rPr>
                <w:sz w:val="18"/>
                <w:szCs w:val="18"/>
              </w:rPr>
            </w:pPr>
            <w:r w:rsidRPr="004A4F7B">
              <w:rPr>
                <w:b/>
                <w:sz w:val="18"/>
                <w:szCs w:val="18"/>
              </w:rPr>
              <w:t>Discussion:</w:t>
            </w:r>
            <w:r>
              <w:rPr>
                <w:b/>
                <w:sz w:val="18"/>
                <w:szCs w:val="18"/>
              </w:rPr>
              <w:t xml:space="preserve"> </w:t>
            </w:r>
          </w:p>
          <w:p w:rsidR="000F4791" w:rsidRPr="004A4F7B" w:rsidRDefault="000F4791" w:rsidP="000F4791">
            <w:pPr>
              <w:rPr>
                <w:sz w:val="18"/>
                <w:szCs w:val="18"/>
              </w:rPr>
            </w:pPr>
          </w:p>
          <w:p w:rsidR="000F4791" w:rsidRDefault="000F4791" w:rsidP="000F4791">
            <w:pPr>
              <w:rPr>
                <w:sz w:val="18"/>
                <w:szCs w:val="18"/>
              </w:rPr>
            </w:pPr>
            <w:r w:rsidRPr="004A4F7B">
              <w:rPr>
                <w:b/>
                <w:sz w:val="18"/>
                <w:szCs w:val="18"/>
              </w:rPr>
              <w:t>Main activity</w:t>
            </w:r>
            <w:r>
              <w:rPr>
                <w:sz w:val="18"/>
                <w:szCs w:val="18"/>
              </w:rPr>
              <w:t xml:space="preserve">: </w:t>
            </w:r>
          </w:p>
          <w:p w:rsidR="000F4791" w:rsidRDefault="000F4791" w:rsidP="000F4791">
            <w:pPr>
              <w:rPr>
                <w:sz w:val="18"/>
                <w:szCs w:val="18"/>
              </w:rPr>
            </w:pPr>
          </w:p>
          <w:p w:rsidR="000F4791" w:rsidRDefault="000F4791" w:rsidP="000F4791">
            <w:pPr>
              <w:rPr>
                <w:b/>
                <w:sz w:val="18"/>
                <w:szCs w:val="18"/>
              </w:rPr>
            </w:pPr>
            <w:r w:rsidRPr="000F4791">
              <w:rPr>
                <w:b/>
                <w:sz w:val="18"/>
                <w:szCs w:val="18"/>
              </w:rPr>
              <w:t>Plenary</w:t>
            </w:r>
            <w:r>
              <w:rPr>
                <w:sz w:val="18"/>
                <w:szCs w:val="18"/>
              </w:rPr>
              <w:t xml:space="preserve">: </w:t>
            </w:r>
            <w:r w:rsidRPr="00133907">
              <w:rPr>
                <w:b/>
                <w:sz w:val="18"/>
                <w:szCs w:val="18"/>
              </w:rPr>
              <w:t xml:space="preserve"> </w:t>
            </w:r>
          </w:p>
          <w:p w:rsidR="000F4791" w:rsidRDefault="000F4791" w:rsidP="000F4791">
            <w:pPr>
              <w:rPr>
                <w:b/>
                <w:sz w:val="18"/>
                <w:szCs w:val="18"/>
              </w:rPr>
            </w:pPr>
          </w:p>
          <w:p w:rsidR="000F4791" w:rsidRPr="006F753D" w:rsidRDefault="000F4791" w:rsidP="000F4791">
            <w:pPr>
              <w:rPr>
                <w:sz w:val="18"/>
                <w:szCs w:val="18"/>
              </w:rPr>
            </w:pPr>
            <w:r w:rsidRPr="00133907">
              <w:rPr>
                <w:b/>
                <w:sz w:val="18"/>
                <w:szCs w:val="18"/>
              </w:rPr>
              <w:t>Activity</w:t>
            </w:r>
            <w:r>
              <w:rPr>
                <w:sz w:val="18"/>
                <w:szCs w:val="18"/>
              </w:rPr>
              <w:t>:</w:t>
            </w:r>
          </w:p>
        </w:tc>
        <w:tc>
          <w:tcPr>
            <w:tcW w:w="567" w:type="dxa"/>
          </w:tcPr>
          <w:p w:rsidR="00405CF9" w:rsidRPr="006F753D" w:rsidRDefault="00405CF9" w:rsidP="00782BAA">
            <w:pPr>
              <w:rPr>
                <w:sz w:val="18"/>
                <w:szCs w:val="18"/>
              </w:rPr>
            </w:pPr>
          </w:p>
        </w:tc>
        <w:tc>
          <w:tcPr>
            <w:tcW w:w="1874" w:type="dxa"/>
          </w:tcPr>
          <w:p w:rsidR="00405CF9" w:rsidRPr="006F753D" w:rsidRDefault="00405CF9" w:rsidP="00CD1D2B">
            <w:pPr>
              <w:rPr>
                <w:sz w:val="18"/>
                <w:szCs w:val="18"/>
              </w:rPr>
            </w:pPr>
          </w:p>
        </w:tc>
        <w:tc>
          <w:tcPr>
            <w:tcW w:w="2420" w:type="dxa"/>
          </w:tcPr>
          <w:p w:rsidR="00405CF9" w:rsidRPr="006F753D" w:rsidRDefault="00405CF9" w:rsidP="009379EB">
            <w:pPr>
              <w:rPr>
                <w:sz w:val="18"/>
                <w:szCs w:val="18"/>
              </w:rPr>
            </w:pPr>
            <w:r w:rsidRPr="006F753D">
              <w:rPr>
                <w:sz w:val="18"/>
                <w:szCs w:val="18"/>
              </w:rPr>
              <w:t xml:space="preserve">How would a person who was blind know there was a creek filled with water on the route of </w:t>
            </w:r>
            <w:r w:rsidR="009379EB" w:rsidRPr="006F753D">
              <w:rPr>
                <w:sz w:val="18"/>
                <w:szCs w:val="18"/>
              </w:rPr>
              <w:t xml:space="preserve">a </w:t>
            </w:r>
            <w:r w:rsidRPr="006F753D">
              <w:rPr>
                <w:sz w:val="18"/>
                <w:szCs w:val="18"/>
              </w:rPr>
              <w:t>college walk?</w:t>
            </w:r>
          </w:p>
          <w:p w:rsidR="009379EB" w:rsidRPr="006F753D" w:rsidRDefault="009379EB" w:rsidP="009379EB">
            <w:pPr>
              <w:rPr>
                <w:sz w:val="18"/>
                <w:szCs w:val="18"/>
              </w:rPr>
            </w:pPr>
          </w:p>
          <w:p w:rsidR="009379EB" w:rsidRPr="006F753D" w:rsidRDefault="009379EB" w:rsidP="009379EB">
            <w:pPr>
              <w:rPr>
                <w:sz w:val="18"/>
                <w:szCs w:val="18"/>
              </w:rPr>
            </w:pPr>
            <w:r w:rsidRPr="006F753D">
              <w:rPr>
                <w:sz w:val="18"/>
                <w:szCs w:val="18"/>
              </w:rPr>
              <w:t>How would someone who is blind know if a football was coming towards them?</w:t>
            </w:r>
          </w:p>
        </w:tc>
      </w:tr>
    </w:tbl>
    <w:p w:rsidR="006F753D" w:rsidRDefault="006F753D"/>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3118"/>
        <w:gridCol w:w="6945"/>
        <w:gridCol w:w="567"/>
        <w:gridCol w:w="1877"/>
        <w:gridCol w:w="2425"/>
      </w:tblGrid>
      <w:tr w:rsidR="006F753D" w:rsidTr="006F753D">
        <w:tc>
          <w:tcPr>
            <w:tcW w:w="1136" w:type="dxa"/>
            <w:shd w:val="clear" w:color="auto" w:fill="BFBFBF" w:themeFill="background1" w:themeFillShade="BF"/>
          </w:tcPr>
          <w:p w:rsidR="006F753D" w:rsidRPr="006F753D" w:rsidRDefault="006F753D" w:rsidP="00266946">
            <w:pPr>
              <w:jc w:val="center"/>
              <w:rPr>
                <w:sz w:val="18"/>
                <w:szCs w:val="18"/>
              </w:rPr>
            </w:pPr>
            <w:r w:rsidRPr="006F753D">
              <w:rPr>
                <w:sz w:val="18"/>
                <w:szCs w:val="18"/>
              </w:rPr>
              <w:t>Topic</w:t>
            </w:r>
          </w:p>
        </w:tc>
        <w:tc>
          <w:tcPr>
            <w:tcW w:w="3118" w:type="dxa"/>
            <w:shd w:val="clear" w:color="auto" w:fill="BFBFBF" w:themeFill="background1" w:themeFillShade="BF"/>
          </w:tcPr>
          <w:p w:rsidR="006F753D" w:rsidRPr="006F753D" w:rsidRDefault="006F753D" w:rsidP="00266946">
            <w:pPr>
              <w:jc w:val="center"/>
              <w:rPr>
                <w:sz w:val="18"/>
                <w:szCs w:val="18"/>
              </w:rPr>
            </w:pPr>
            <w:r w:rsidRPr="006F753D">
              <w:rPr>
                <w:sz w:val="18"/>
                <w:szCs w:val="18"/>
              </w:rPr>
              <w:t>Learning objectives</w:t>
            </w:r>
          </w:p>
        </w:tc>
        <w:tc>
          <w:tcPr>
            <w:tcW w:w="6945" w:type="dxa"/>
            <w:shd w:val="clear" w:color="auto" w:fill="BFBFBF" w:themeFill="background1" w:themeFillShade="BF"/>
          </w:tcPr>
          <w:p w:rsidR="006F753D" w:rsidRPr="006F753D" w:rsidRDefault="006F753D" w:rsidP="00266946">
            <w:pPr>
              <w:jc w:val="center"/>
              <w:rPr>
                <w:sz w:val="18"/>
                <w:szCs w:val="18"/>
              </w:rPr>
            </w:pPr>
            <w:r w:rsidRPr="006F753D">
              <w:rPr>
                <w:sz w:val="18"/>
                <w:szCs w:val="18"/>
              </w:rPr>
              <w:t>Activity / methodology</w:t>
            </w:r>
          </w:p>
        </w:tc>
        <w:tc>
          <w:tcPr>
            <w:tcW w:w="567" w:type="dxa"/>
            <w:shd w:val="clear" w:color="auto" w:fill="BFBFBF" w:themeFill="background1" w:themeFillShade="BF"/>
          </w:tcPr>
          <w:p w:rsidR="006F753D" w:rsidRPr="006F753D" w:rsidRDefault="006F753D" w:rsidP="00266946">
            <w:pPr>
              <w:jc w:val="center"/>
              <w:rPr>
                <w:sz w:val="18"/>
                <w:szCs w:val="18"/>
              </w:rPr>
            </w:pPr>
            <w:r w:rsidRPr="006F753D">
              <w:rPr>
                <w:sz w:val="18"/>
                <w:szCs w:val="18"/>
              </w:rPr>
              <w:t>AC</w:t>
            </w:r>
          </w:p>
        </w:tc>
        <w:tc>
          <w:tcPr>
            <w:tcW w:w="1877" w:type="dxa"/>
            <w:shd w:val="clear" w:color="auto" w:fill="BFBFBF" w:themeFill="background1" w:themeFillShade="BF"/>
          </w:tcPr>
          <w:p w:rsidR="006F753D" w:rsidRPr="006F753D" w:rsidRDefault="006F753D" w:rsidP="00266946">
            <w:pPr>
              <w:jc w:val="center"/>
              <w:rPr>
                <w:sz w:val="18"/>
                <w:szCs w:val="18"/>
              </w:rPr>
            </w:pPr>
            <w:r w:rsidRPr="006F753D">
              <w:rPr>
                <w:sz w:val="18"/>
                <w:szCs w:val="18"/>
              </w:rPr>
              <w:t>Resources</w:t>
            </w:r>
          </w:p>
        </w:tc>
        <w:tc>
          <w:tcPr>
            <w:tcW w:w="2425" w:type="dxa"/>
            <w:shd w:val="clear" w:color="auto" w:fill="BFBFBF" w:themeFill="background1" w:themeFillShade="BF"/>
          </w:tcPr>
          <w:p w:rsidR="006F753D" w:rsidRPr="006F753D" w:rsidRDefault="00E73CA0" w:rsidP="00FC0CE0">
            <w:pPr>
              <w:jc w:val="center"/>
              <w:rPr>
                <w:sz w:val="18"/>
                <w:szCs w:val="18"/>
              </w:rPr>
            </w:pPr>
            <w:r w:rsidRPr="006F753D">
              <w:rPr>
                <w:sz w:val="18"/>
                <w:szCs w:val="18"/>
              </w:rPr>
              <w:t>Equality</w:t>
            </w:r>
            <w:r>
              <w:rPr>
                <w:sz w:val="18"/>
                <w:szCs w:val="18"/>
              </w:rPr>
              <w:t xml:space="preserve"> and</w:t>
            </w:r>
            <w:r w:rsidRPr="006F753D">
              <w:rPr>
                <w:sz w:val="18"/>
                <w:szCs w:val="18"/>
              </w:rPr>
              <w:t xml:space="preserve"> Diversity / </w:t>
            </w:r>
            <w:r>
              <w:rPr>
                <w:sz w:val="18"/>
                <w:szCs w:val="18"/>
              </w:rPr>
              <w:t xml:space="preserve">and Risk Assessment </w:t>
            </w:r>
            <w:r w:rsidRPr="006F753D">
              <w:rPr>
                <w:sz w:val="18"/>
                <w:szCs w:val="18"/>
              </w:rPr>
              <w:t>notes</w:t>
            </w:r>
          </w:p>
        </w:tc>
      </w:tr>
      <w:tr w:rsidR="006F753D" w:rsidTr="00D31F05">
        <w:tc>
          <w:tcPr>
            <w:tcW w:w="1136" w:type="dxa"/>
            <w:shd w:val="clear" w:color="auto" w:fill="BFBFBF" w:themeFill="background1" w:themeFillShade="BF"/>
          </w:tcPr>
          <w:p w:rsidR="006F753D" w:rsidRDefault="00D05422" w:rsidP="00D05422">
            <w:pPr>
              <w:rPr>
                <w:sz w:val="18"/>
                <w:szCs w:val="18"/>
              </w:rPr>
            </w:pPr>
            <w:r w:rsidRPr="00F222ED">
              <w:rPr>
                <w:b/>
                <w:sz w:val="18"/>
                <w:szCs w:val="18"/>
              </w:rPr>
              <w:t>Entry 2</w:t>
            </w:r>
            <w:r w:rsidRPr="006F753D">
              <w:rPr>
                <w:sz w:val="18"/>
                <w:szCs w:val="18"/>
              </w:rPr>
              <w:t xml:space="preserve"> </w:t>
            </w:r>
            <w:r w:rsidR="00F222ED">
              <w:rPr>
                <w:sz w:val="18"/>
                <w:szCs w:val="18"/>
              </w:rPr>
              <w:t>Unit 10 = 2 credits</w:t>
            </w:r>
          </w:p>
          <w:p w:rsidR="00F222ED" w:rsidRDefault="00F222ED" w:rsidP="00D05422">
            <w:pPr>
              <w:rPr>
                <w:sz w:val="18"/>
                <w:szCs w:val="18"/>
              </w:rPr>
            </w:pPr>
          </w:p>
          <w:p w:rsidR="00F222ED" w:rsidRPr="006F753D" w:rsidRDefault="00F222ED" w:rsidP="00D05422">
            <w:pPr>
              <w:rPr>
                <w:sz w:val="18"/>
                <w:szCs w:val="18"/>
              </w:rPr>
            </w:pPr>
            <w:r>
              <w:rPr>
                <w:sz w:val="18"/>
                <w:szCs w:val="18"/>
              </w:rPr>
              <w:t>Managing Own Money</w:t>
            </w:r>
          </w:p>
        </w:tc>
        <w:tc>
          <w:tcPr>
            <w:tcW w:w="3118" w:type="dxa"/>
          </w:tcPr>
          <w:p w:rsidR="006F753D" w:rsidRPr="006F753D" w:rsidRDefault="000F4791" w:rsidP="00E1201A">
            <w:pPr>
              <w:rPr>
                <w:sz w:val="18"/>
                <w:szCs w:val="18"/>
              </w:rPr>
            </w:pPr>
            <w:r>
              <w:rPr>
                <w:b/>
                <w:sz w:val="18"/>
                <w:szCs w:val="18"/>
              </w:rPr>
              <w:t>By the end of the Unit</w:t>
            </w:r>
            <w:r w:rsidR="006F753D" w:rsidRPr="006F753D">
              <w:rPr>
                <w:b/>
                <w:sz w:val="18"/>
                <w:szCs w:val="18"/>
              </w:rPr>
              <w:t xml:space="preserve"> students will be able to:</w:t>
            </w:r>
          </w:p>
          <w:p w:rsidR="000F4791" w:rsidRDefault="000F4791" w:rsidP="00E1201A">
            <w:pPr>
              <w:pStyle w:val="ListParagraph"/>
              <w:numPr>
                <w:ilvl w:val="0"/>
                <w:numId w:val="10"/>
              </w:numPr>
              <w:jc w:val="left"/>
              <w:rPr>
                <w:sz w:val="18"/>
                <w:szCs w:val="18"/>
              </w:rPr>
            </w:pPr>
          </w:p>
          <w:p w:rsidR="000F4791" w:rsidRDefault="000F4791" w:rsidP="00E1201A">
            <w:pPr>
              <w:pStyle w:val="ListParagraph"/>
              <w:numPr>
                <w:ilvl w:val="0"/>
                <w:numId w:val="10"/>
              </w:numPr>
              <w:jc w:val="left"/>
              <w:rPr>
                <w:sz w:val="18"/>
                <w:szCs w:val="18"/>
              </w:rPr>
            </w:pPr>
          </w:p>
          <w:p w:rsidR="000F4791" w:rsidRDefault="000F4791" w:rsidP="00E1201A">
            <w:pPr>
              <w:pStyle w:val="ListParagraph"/>
              <w:numPr>
                <w:ilvl w:val="0"/>
                <w:numId w:val="10"/>
              </w:numPr>
              <w:jc w:val="left"/>
              <w:rPr>
                <w:sz w:val="18"/>
                <w:szCs w:val="18"/>
              </w:rPr>
            </w:pPr>
          </w:p>
          <w:p w:rsidR="006F753D" w:rsidRDefault="006F753D" w:rsidP="00E1201A">
            <w:pPr>
              <w:rPr>
                <w:b/>
                <w:sz w:val="18"/>
                <w:szCs w:val="18"/>
              </w:rPr>
            </w:pPr>
            <w:r w:rsidRPr="006F753D">
              <w:rPr>
                <w:b/>
                <w:sz w:val="18"/>
                <w:szCs w:val="18"/>
              </w:rPr>
              <w:t>Assessment mode?</w:t>
            </w:r>
          </w:p>
          <w:p w:rsidR="004A4F7B" w:rsidRDefault="004A4F7B" w:rsidP="004A4F7B">
            <w:pPr>
              <w:pStyle w:val="ListParagraph"/>
              <w:numPr>
                <w:ilvl w:val="0"/>
                <w:numId w:val="14"/>
              </w:numPr>
              <w:jc w:val="left"/>
              <w:rPr>
                <w:sz w:val="18"/>
                <w:szCs w:val="18"/>
              </w:rPr>
            </w:pPr>
            <w:r w:rsidRPr="004A4F7B">
              <w:rPr>
                <w:sz w:val="18"/>
                <w:szCs w:val="18"/>
              </w:rPr>
              <w:t>T</w:t>
            </w:r>
            <w:r>
              <w:rPr>
                <w:sz w:val="18"/>
                <w:szCs w:val="18"/>
              </w:rPr>
              <w:t>argeted Q&amp;A</w:t>
            </w:r>
          </w:p>
          <w:p w:rsidR="004A4F7B" w:rsidRDefault="004A4F7B" w:rsidP="004A4F7B">
            <w:pPr>
              <w:pStyle w:val="ListParagraph"/>
              <w:numPr>
                <w:ilvl w:val="0"/>
                <w:numId w:val="14"/>
              </w:numPr>
              <w:jc w:val="left"/>
              <w:rPr>
                <w:sz w:val="18"/>
                <w:szCs w:val="18"/>
              </w:rPr>
            </w:pPr>
            <w:r>
              <w:rPr>
                <w:sz w:val="18"/>
                <w:szCs w:val="18"/>
              </w:rPr>
              <w:lastRenderedPageBreak/>
              <w:t>Observation of discussion</w:t>
            </w:r>
          </w:p>
          <w:p w:rsidR="004A4F7B" w:rsidRPr="004A4F7B" w:rsidRDefault="004A4F7B" w:rsidP="004A4F7B">
            <w:pPr>
              <w:pStyle w:val="ListParagraph"/>
              <w:numPr>
                <w:ilvl w:val="0"/>
                <w:numId w:val="14"/>
              </w:numPr>
              <w:jc w:val="left"/>
              <w:rPr>
                <w:sz w:val="18"/>
                <w:szCs w:val="18"/>
              </w:rPr>
            </w:pPr>
            <w:r>
              <w:rPr>
                <w:sz w:val="18"/>
                <w:szCs w:val="18"/>
              </w:rPr>
              <w:t>Written evidence</w:t>
            </w:r>
          </w:p>
          <w:p w:rsidR="006F753D" w:rsidRPr="006F753D" w:rsidRDefault="006F753D" w:rsidP="00E1201A">
            <w:pPr>
              <w:rPr>
                <w:sz w:val="18"/>
                <w:szCs w:val="18"/>
              </w:rPr>
            </w:pPr>
          </w:p>
          <w:p w:rsidR="006F753D" w:rsidRPr="006F753D" w:rsidRDefault="006F753D" w:rsidP="000467FE">
            <w:pPr>
              <w:rPr>
                <w:sz w:val="18"/>
                <w:szCs w:val="18"/>
              </w:rPr>
            </w:pPr>
          </w:p>
        </w:tc>
        <w:tc>
          <w:tcPr>
            <w:tcW w:w="6945" w:type="dxa"/>
          </w:tcPr>
          <w:p w:rsidR="004A4F7B" w:rsidRDefault="004A4F7B" w:rsidP="004A4F7B">
            <w:pPr>
              <w:rPr>
                <w:sz w:val="18"/>
                <w:szCs w:val="18"/>
              </w:rPr>
            </w:pPr>
            <w:r w:rsidRPr="004A4F7B">
              <w:rPr>
                <w:b/>
                <w:sz w:val="18"/>
                <w:szCs w:val="18"/>
              </w:rPr>
              <w:lastRenderedPageBreak/>
              <w:t>Starter</w:t>
            </w:r>
            <w:r>
              <w:rPr>
                <w:sz w:val="18"/>
                <w:szCs w:val="18"/>
              </w:rPr>
              <w:t xml:space="preserve">: </w:t>
            </w:r>
          </w:p>
          <w:p w:rsidR="000F4791" w:rsidRDefault="000F4791" w:rsidP="004A4F7B">
            <w:pPr>
              <w:rPr>
                <w:sz w:val="18"/>
                <w:szCs w:val="18"/>
              </w:rPr>
            </w:pPr>
          </w:p>
          <w:p w:rsidR="004A4F7B" w:rsidRDefault="004A4F7B" w:rsidP="004A4F7B">
            <w:pPr>
              <w:rPr>
                <w:sz w:val="18"/>
                <w:szCs w:val="18"/>
              </w:rPr>
            </w:pPr>
            <w:r w:rsidRPr="004A4F7B">
              <w:rPr>
                <w:b/>
                <w:sz w:val="18"/>
                <w:szCs w:val="18"/>
              </w:rPr>
              <w:t>Discussion:</w:t>
            </w:r>
            <w:r>
              <w:rPr>
                <w:b/>
                <w:sz w:val="18"/>
                <w:szCs w:val="18"/>
              </w:rPr>
              <w:t xml:space="preserve"> </w:t>
            </w:r>
          </w:p>
          <w:p w:rsidR="000F4791" w:rsidRPr="004A4F7B" w:rsidRDefault="000F4791" w:rsidP="004A4F7B">
            <w:pPr>
              <w:rPr>
                <w:sz w:val="18"/>
                <w:szCs w:val="18"/>
              </w:rPr>
            </w:pPr>
          </w:p>
          <w:p w:rsidR="00133907" w:rsidRDefault="004A4F7B" w:rsidP="004A4F7B">
            <w:pPr>
              <w:rPr>
                <w:sz w:val="18"/>
                <w:szCs w:val="18"/>
              </w:rPr>
            </w:pPr>
            <w:r w:rsidRPr="004A4F7B">
              <w:rPr>
                <w:b/>
                <w:sz w:val="18"/>
                <w:szCs w:val="18"/>
              </w:rPr>
              <w:t>Main activity</w:t>
            </w:r>
            <w:r>
              <w:rPr>
                <w:sz w:val="18"/>
                <w:szCs w:val="18"/>
              </w:rPr>
              <w:t xml:space="preserve">: </w:t>
            </w:r>
          </w:p>
          <w:p w:rsidR="000F4791" w:rsidRDefault="000F4791" w:rsidP="004A4F7B">
            <w:pPr>
              <w:rPr>
                <w:sz w:val="18"/>
                <w:szCs w:val="18"/>
              </w:rPr>
            </w:pPr>
          </w:p>
          <w:p w:rsidR="000F4791" w:rsidRDefault="00133907" w:rsidP="000F4791">
            <w:pPr>
              <w:rPr>
                <w:b/>
                <w:sz w:val="18"/>
                <w:szCs w:val="18"/>
              </w:rPr>
            </w:pPr>
            <w:r w:rsidRPr="000F4791">
              <w:rPr>
                <w:b/>
                <w:sz w:val="18"/>
                <w:szCs w:val="18"/>
              </w:rPr>
              <w:t>Plenary</w:t>
            </w:r>
            <w:r>
              <w:rPr>
                <w:sz w:val="18"/>
                <w:szCs w:val="18"/>
              </w:rPr>
              <w:t xml:space="preserve">: </w:t>
            </w:r>
            <w:r w:rsidRPr="00133907">
              <w:rPr>
                <w:b/>
                <w:sz w:val="18"/>
                <w:szCs w:val="18"/>
              </w:rPr>
              <w:t xml:space="preserve"> </w:t>
            </w:r>
          </w:p>
          <w:p w:rsidR="000F4791" w:rsidRDefault="000F4791" w:rsidP="000F4791">
            <w:pPr>
              <w:rPr>
                <w:b/>
                <w:sz w:val="18"/>
                <w:szCs w:val="18"/>
              </w:rPr>
            </w:pPr>
          </w:p>
          <w:p w:rsidR="006F753D" w:rsidRPr="006F753D" w:rsidRDefault="00133907" w:rsidP="000F4791">
            <w:pPr>
              <w:rPr>
                <w:sz w:val="18"/>
                <w:szCs w:val="18"/>
              </w:rPr>
            </w:pPr>
            <w:r w:rsidRPr="00133907">
              <w:rPr>
                <w:b/>
                <w:sz w:val="18"/>
                <w:szCs w:val="18"/>
              </w:rPr>
              <w:t>Activity</w:t>
            </w:r>
            <w:r>
              <w:rPr>
                <w:sz w:val="18"/>
                <w:szCs w:val="18"/>
              </w:rPr>
              <w:t>:</w:t>
            </w:r>
          </w:p>
        </w:tc>
        <w:tc>
          <w:tcPr>
            <w:tcW w:w="567" w:type="dxa"/>
          </w:tcPr>
          <w:p w:rsidR="006F753D" w:rsidRPr="006F753D" w:rsidRDefault="006F753D" w:rsidP="000467FE">
            <w:pPr>
              <w:rPr>
                <w:sz w:val="18"/>
                <w:szCs w:val="18"/>
              </w:rPr>
            </w:pPr>
          </w:p>
        </w:tc>
        <w:tc>
          <w:tcPr>
            <w:tcW w:w="1877" w:type="dxa"/>
          </w:tcPr>
          <w:p w:rsidR="00133907" w:rsidRPr="006F753D" w:rsidRDefault="00133907" w:rsidP="00320F05">
            <w:pPr>
              <w:rPr>
                <w:sz w:val="18"/>
                <w:szCs w:val="18"/>
              </w:rPr>
            </w:pPr>
          </w:p>
        </w:tc>
        <w:tc>
          <w:tcPr>
            <w:tcW w:w="2425" w:type="dxa"/>
          </w:tcPr>
          <w:p w:rsidR="006F753D" w:rsidRDefault="00E73CA0" w:rsidP="00EA3157">
            <w:pPr>
              <w:rPr>
                <w:sz w:val="18"/>
                <w:szCs w:val="18"/>
              </w:rPr>
            </w:pPr>
            <w:r>
              <w:rPr>
                <w:sz w:val="18"/>
                <w:szCs w:val="18"/>
              </w:rPr>
              <w:t>Religious/ family consideration</w:t>
            </w:r>
            <w:r w:rsidR="006F753D" w:rsidRPr="006F753D">
              <w:rPr>
                <w:sz w:val="18"/>
                <w:szCs w:val="18"/>
              </w:rPr>
              <w:t xml:space="preserve">? </w:t>
            </w:r>
          </w:p>
          <w:p w:rsidR="00133907" w:rsidRDefault="00133907" w:rsidP="00EA3157">
            <w:pPr>
              <w:rPr>
                <w:sz w:val="18"/>
                <w:szCs w:val="18"/>
              </w:rPr>
            </w:pPr>
          </w:p>
          <w:p w:rsidR="00133907" w:rsidRPr="006F753D" w:rsidRDefault="00133907" w:rsidP="00133907">
            <w:pPr>
              <w:rPr>
                <w:sz w:val="18"/>
                <w:szCs w:val="18"/>
              </w:rPr>
            </w:pPr>
            <w:r w:rsidRPr="006F753D">
              <w:rPr>
                <w:sz w:val="18"/>
                <w:szCs w:val="18"/>
              </w:rPr>
              <w:t>Literacy support for students identified with dyslexia.</w:t>
            </w:r>
          </w:p>
          <w:p w:rsidR="00133907" w:rsidRPr="006F753D" w:rsidRDefault="00133907" w:rsidP="00133907">
            <w:pPr>
              <w:rPr>
                <w:sz w:val="18"/>
                <w:szCs w:val="18"/>
              </w:rPr>
            </w:pPr>
          </w:p>
          <w:p w:rsidR="00133907" w:rsidRPr="006F753D" w:rsidRDefault="00133907" w:rsidP="00133907">
            <w:pPr>
              <w:rPr>
                <w:sz w:val="18"/>
                <w:szCs w:val="18"/>
              </w:rPr>
            </w:pPr>
            <w:r w:rsidRPr="006F753D">
              <w:rPr>
                <w:sz w:val="18"/>
                <w:szCs w:val="18"/>
              </w:rPr>
              <w:lastRenderedPageBreak/>
              <w:t>Ensure all resources are at least font size 16 and in comic sans.</w:t>
            </w:r>
          </w:p>
        </w:tc>
      </w:tr>
      <w:tr w:rsidR="00D604C0" w:rsidTr="00D604C0">
        <w:tc>
          <w:tcPr>
            <w:tcW w:w="1136" w:type="dxa"/>
            <w:shd w:val="clear" w:color="auto" w:fill="000000" w:themeFill="text1"/>
          </w:tcPr>
          <w:p w:rsidR="00D604C0" w:rsidRPr="00D05422" w:rsidRDefault="00D604C0" w:rsidP="00D05422">
            <w:pPr>
              <w:rPr>
                <w:b/>
                <w:sz w:val="18"/>
                <w:szCs w:val="18"/>
              </w:rPr>
            </w:pPr>
          </w:p>
        </w:tc>
        <w:tc>
          <w:tcPr>
            <w:tcW w:w="3118" w:type="dxa"/>
            <w:shd w:val="clear" w:color="auto" w:fill="000000" w:themeFill="text1"/>
          </w:tcPr>
          <w:p w:rsidR="00D604C0" w:rsidRDefault="00D604C0" w:rsidP="00E73CA0">
            <w:pPr>
              <w:rPr>
                <w:b/>
                <w:sz w:val="18"/>
                <w:szCs w:val="18"/>
              </w:rPr>
            </w:pPr>
          </w:p>
        </w:tc>
        <w:tc>
          <w:tcPr>
            <w:tcW w:w="6945" w:type="dxa"/>
            <w:shd w:val="clear" w:color="auto" w:fill="000000" w:themeFill="text1"/>
          </w:tcPr>
          <w:p w:rsidR="00D604C0" w:rsidRPr="006F753D" w:rsidRDefault="00D604C0" w:rsidP="000F4791">
            <w:pPr>
              <w:rPr>
                <w:sz w:val="18"/>
                <w:szCs w:val="18"/>
              </w:rPr>
            </w:pPr>
          </w:p>
        </w:tc>
        <w:tc>
          <w:tcPr>
            <w:tcW w:w="567" w:type="dxa"/>
            <w:shd w:val="clear" w:color="auto" w:fill="000000" w:themeFill="text1"/>
          </w:tcPr>
          <w:p w:rsidR="00D604C0" w:rsidRPr="006F753D" w:rsidRDefault="00D604C0" w:rsidP="009B171A">
            <w:pPr>
              <w:rPr>
                <w:sz w:val="18"/>
                <w:szCs w:val="18"/>
              </w:rPr>
            </w:pPr>
          </w:p>
        </w:tc>
        <w:tc>
          <w:tcPr>
            <w:tcW w:w="1877" w:type="dxa"/>
            <w:shd w:val="clear" w:color="auto" w:fill="000000" w:themeFill="text1"/>
          </w:tcPr>
          <w:p w:rsidR="00D604C0" w:rsidRPr="006F753D" w:rsidRDefault="00D604C0" w:rsidP="00F07726">
            <w:pPr>
              <w:rPr>
                <w:sz w:val="18"/>
                <w:szCs w:val="18"/>
              </w:rPr>
            </w:pPr>
          </w:p>
        </w:tc>
        <w:tc>
          <w:tcPr>
            <w:tcW w:w="2425" w:type="dxa"/>
            <w:shd w:val="clear" w:color="auto" w:fill="000000" w:themeFill="text1"/>
          </w:tcPr>
          <w:p w:rsidR="00D604C0" w:rsidRPr="006F753D" w:rsidRDefault="00D604C0" w:rsidP="005A241E">
            <w:pPr>
              <w:rPr>
                <w:sz w:val="18"/>
                <w:szCs w:val="18"/>
              </w:rPr>
            </w:pPr>
          </w:p>
        </w:tc>
      </w:tr>
      <w:tr w:rsidR="00D31F05" w:rsidTr="00D31F05">
        <w:tc>
          <w:tcPr>
            <w:tcW w:w="1136" w:type="dxa"/>
            <w:shd w:val="clear" w:color="auto" w:fill="BFBFBF" w:themeFill="background1" w:themeFillShade="BF"/>
          </w:tcPr>
          <w:p w:rsidR="00D05422" w:rsidRDefault="00D05422" w:rsidP="00D05422">
            <w:pPr>
              <w:rPr>
                <w:sz w:val="18"/>
                <w:szCs w:val="18"/>
              </w:rPr>
            </w:pPr>
            <w:r w:rsidRPr="00D05422">
              <w:rPr>
                <w:b/>
                <w:sz w:val="18"/>
                <w:szCs w:val="18"/>
              </w:rPr>
              <w:t>Entry 3</w:t>
            </w:r>
            <w:r>
              <w:rPr>
                <w:sz w:val="18"/>
                <w:szCs w:val="18"/>
              </w:rPr>
              <w:t xml:space="preserve"> Unit 11 = 2 credits</w:t>
            </w:r>
          </w:p>
          <w:p w:rsidR="00D05422" w:rsidRDefault="00D05422" w:rsidP="00D05422">
            <w:pPr>
              <w:rPr>
                <w:sz w:val="18"/>
                <w:szCs w:val="18"/>
              </w:rPr>
            </w:pPr>
          </w:p>
          <w:p w:rsidR="00405CF9" w:rsidRPr="006F753D" w:rsidRDefault="00D05422" w:rsidP="00D05422">
            <w:pPr>
              <w:rPr>
                <w:sz w:val="18"/>
                <w:szCs w:val="18"/>
              </w:rPr>
            </w:pPr>
            <w:r>
              <w:rPr>
                <w:sz w:val="18"/>
                <w:szCs w:val="18"/>
              </w:rPr>
              <w:t xml:space="preserve">Working Towards Goals </w:t>
            </w:r>
          </w:p>
        </w:tc>
        <w:tc>
          <w:tcPr>
            <w:tcW w:w="3118" w:type="dxa"/>
          </w:tcPr>
          <w:p w:rsidR="00E73CA0" w:rsidRPr="006F753D" w:rsidRDefault="00E73CA0" w:rsidP="00E73CA0">
            <w:pPr>
              <w:rPr>
                <w:sz w:val="18"/>
                <w:szCs w:val="18"/>
              </w:rPr>
            </w:pPr>
            <w:r>
              <w:rPr>
                <w:b/>
                <w:sz w:val="18"/>
                <w:szCs w:val="18"/>
              </w:rPr>
              <w:t>By the end of the Unit</w:t>
            </w:r>
            <w:r w:rsidRPr="006F753D">
              <w:rPr>
                <w:b/>
                <w:sz w:val="18"/>
                <w:szCs w:val="18"/>
              </w:rPr>
              <w:t xml:space="preserve"> students will be able to:</w:t>
            </w:r>
          </w:p>
          <w:p w:rsidR="00E73CA0" w:rsidRDefault="00E73CA0" w:rsidP="00E73CA0">
            <w:pPr>
              <w:pStyle w:val="ListParagraph"/>
              <w:numPr>
                <w:ilvl w:val="0"/>
                <w:numId w:val="10"/>
              </w:numPr>
              <w:jc w:val="left"/>
              <w:rPr>
                <w:sz w:val="18"/>
                <w:szCs w:val="18"/>
              </w:rPr>
            </w:pPr>
          </w:p>
          <w:p w:rsidR="00E73CA0" w:rsidRDefault="00E73CA0" w:rsidP="00E73CA0">
            <w:pPr>
              <w:pStyle w:val="ListParagraph"/>
              <w:numPr>
                <w:ilvl w:val="0"/>
                <w:numId w:val="10"/>
              </w:numPr>
              <w:jc w:val="left"/>
              <w:rPr>
                <w:sz w:val="18"/>
                <w:szCs w:val="18"/>
              </w:rPr>
            </w:pPr>
          </w:p>
          <w:p w:rsidR="00E73CA0" w:rsidRDefault="00E73CA0" w:rsidP="00E73CA0">
            <w:pPr>
              <w:pStyle w:val="ListParagraph"/>
              <w:numPr>
                <w:ilvl w:val="0"/>
                <w:numId w:val="10"/>
              </w:numPr>
              <w:jc w:val="left"/>
              <w:rPr>
                <w:sz w:val="18"/>
                <w:szCs w:val="18"/>
              </w:rPr>
            </w:pPr>
          </w:p>
          <w:p w:rsidR="00E73CA0" w:rsidRDefault="00E73CA0" w:rsidP="00E73CA0">
            <w:pPr>
              <w:rPr>
                <w:b/>
                <w:sz w:val="18"/>
                <w:szCs w:val="18"/>
              </w:rPr>
            </w:pPr>
            <w:r w:rsidRPr="006F753D">
              <w:rPr>
                <w:b/>
                <w:sz w:val="18"/>
                <w:szCs w:val="18"/>
              </w:rPr>
              <w:t>Assessment mode?</w:t>
            </w:r>
          </w:p>
          <w:p w:rsidR="00E73CA0" w:rsidRDefault="00E73CA0" w:rsidP="00E73CA0">
            <w:pPr>
              <w:pStyle w:val="ListParagraph"/>
              <w:numPr>
                <w:ilvl w:val="0"/>
                <w:numId w:val="14"/>
              </w:numPr>
              <w:jc w:val="left"/>
              <w:rPr>
                <w:sz w:val="18"/>
                <w:szCs w:val="18"/>
              </w:rPr>
            </w:pPr>
            <w:r w:rsidRPr="004A4F7B">
              <w:rPr>
                <w:sz w:val="18"/>
                <w:szCs w:val="18"/>
              </w:rPr>
              <w:t>T</w:t>
            </w:r>
            <w:r>
              <w:rPr>
                <w:sz w:val="18"/>
                <w:szCs w:val="18"/>
              </w:rPr>
              <w:t>argeted Q&amp;A</w:t>
            </w:r>
          </w:p>
          <w:p w:rsidR="00E73CA0" w:rsidRDefault="00E73CA0" w:rsidP="00E73CA0">
            <w:pPr>
              <w:pStyle w:val="ListParagraph"/>
              <w:numPr>
                <w:ilvl w:val="0"/>
                <w:numId w:val="14"/>
              </w:numPr>
              <w:jc w:val="left"/>
              <w:rPr>
                <w:sz w:val="18"/>
                <w:szCs w:val="18"/>
              </w:rPr>
            </w:pPr>
            <w:r>
              <w:rPr>
                <w:sz w:val="18"/>
                <w:szCs w:val="18"/>
              </w:rPr>
              <w:t>Observation of discussion</w:t>
            </w:r>
          </w:p>
          <w:p w:rsidR="00E73CA0" w:rsidRPr="004A4F7B" w:rsidRDefault="00E73CA0" w:rsidP="00E73CA0">
            <w:pPr>
              <w:pStyle w:val="ListParagraph"/>
              <w:numPr>
                <w:ilvl w:val="0"/>
                <w:numId w:val="14"/>
              </w:numPr>
              <w:jc w:val="left"/>
              <w:rPr>
                <w:sz w:val="18"/>
                <w:szCs w:val="18"/>
              </w:rPr>
            </w:pPr>
            <w:r>
              <w:rPr>
                <w:sz w:val="18"/>
                <w:szCs w:val="18"/>
              </w:rPr>
              <w:t>Written evidence</w:t>
            </w:r>
          </w:p>
          <w:p w:rsidR="00405CF9" w:rsidRPr="00490546" w:rsidRDefault="00405CF9" w:rsidP="00E73CA0">
            <w:pPr>
              <w:pStyle w:val="ListParagraph"/>
              <w:ind w:left="360"/>
              <w:jc w:val="left"/>
              <w:rPr>
                <w:sz w:val="18"/>
                <w:szCs w:val="18"/>
              </w:rPr>
            </w:pPr>
          </w:p>
        </w:tc>
        <w:tc>
          <w:tcPr>
            <w:tcW w:w="6945" w:type="dxa"/>
          </w:tcPr>
          <w:p w:rsidR="000F4791" w:rsidRDefault="00405CF9" w:rsidP="000F4791">
            <w:pPr>
              <w:rPr>
                <w:sz w:val="18"/>
                <w:szCs w:val="18"/>
              </w:rPr>
            </w:pPr>
            <w:r w:rsidRPr="006F753D">
              <w:rPr>
                <w:sz w:val="18"/>
                <w:szCs w:val="18"/>
              </w:rPr>
              <w:t xml:space="preserve"> </w:t>
            </w:r>
            <w:r w:rsidR="000F4791" w:rsidRPr="004A4F7B">
              <w:rPr>
                <w:b/>
                <w:sz w:val="18"/>
                <w:szCs w:val="18"/>
              </w:rPr>
              <w:t>Starter</w:t>
            </w:r>
            <w:r w:rsidR="000F4791">
              <w:rPr>
                <w:sz w:val="18"/>
                <w:szCs w:val="18"/>
              </w:rPr>
              <w:t xml:space="preserve">: </w:t>
            </w:r>
          </w:p>
          <w:p w:rsidR="000F4791" w:rsidRDefault="000F4791" w:rsidP="000F4791">
            <w:pPr>
              <w:rPr>
                <w:sz w:val="18"/>
                <w:szCs w:val="18"/>
              </w:rPr>
            </w:pPr>
          </w:p>
          <w:p w:rsidR="000F4791" w:rsidRDefault="000F4791" w:rsidP="000F4791">
            <w:pPr>
              <w:rPr>
                <w:sz w:val="18"/>
                <w:szCs w:val="18"/>
              </w:rPr>
            </w:pPr>
            <w:r w:rsidRPr="004A4F7B">
              <w:rPr>
                <w:b/>
                <w:sz w:val="18"/>
                <w:szCs w:val="18"/>
              </w:rPr>
              <w:t>Discussion:</w:t>
            </w:r>
            <w:r>
              <w:rPr>
                <w:b/>
                <w:sz w:val="18"/>
                <w:szCs w:val="18"/>
              </w:rPr>
              <w:t xml:space="preserve"> </w:t>
            </w:r>
          </w:p>
          <w:p w:rsidR="000F4791" w:rsidRPr="004A4F7B" w:rsidRDefault="000F4791" w:rsidP="000F4791">
            <w:pPr>
              <w:rPr>
                <w:sz w:val="18"/>
                <w:szCs w:val="18"/>
              </w:rPr>
            </w:pPr>
          </w:p>
          <w:p w:rsidR="000F4791" w:rsidRDefault="000F4791" w:rsidP="000F4791">
            <w:pPr>
              <w:rPr>
                <w:sz w:val="18"/>
                <w:szCs w:val="18"/>
              </w:rPr>
            </w:pPr>
            <w:r w:rsidRPr="004A4F7B">
              <w:rPr>
                <w:b/>
                <w:sz w:val="18"/>
                <w:szCs w:val="18"/>
              </w:rPr>
              <w:t>Main activity</w:t>
            </w:r>
            <w:r>
              <w:rPr>
                <w:sz w:val="18"/>
                <w:szCs w:val="18"/>
              </w:rPr>
              <w:t xml:space="preserve">: </w:t>
            </w:r>
          </w:p>
          <w:p w:rsidR="000F4791" w:rsidRDefault="000F4791" w:rsidP="000F4791">
            <w:pPr>
              <w:rPr>
                <w:sz w:val="18"/>
                <w:szCs w:val="18"/>
              </w:rPr>
            </w:pPr>
          </w:p>
          <w:p w:rsidR="000F4791" w:rsidRDefault="000F4791" w:rsidP="000F4791">
            <w:pPr>
              <w:rPr>
                <w:b/>
                <w:sz w:val="18"/>
                <w:szCs w:val="18"/>
              </w:rPr>
            </w:pPr>
            <w:r w:rsidRPr="000F4791">
              <w:rPr>
                <w:b/>
                <w:sz w:val="18"/>
                <w:szCs w:val="18"/>
              </w:rPr>
              <w:t>Plenary</w:t>
            </w:r>
            <w:r>
              <w:rPr>
                <w:sz w:val="18"/>
                <w:szCs w:val="18"/>
              </w:rPr>
              <w:t xml:space="preserve">: </w:t>
            </w:r>
            <w:r w:rsidRPr="00133907">
              <w:rPr>
                <w:b/>
                <w:sz w:val="18"/>
                <w:szCs w:val="18"/>
              </w:rPr>
              <w:t xml:space="preserve"> </w:t>
            </w:r>
          </w:p>
          <w:p w:rsidR="000F4791" w:rsidRDefault="000F4791" w:rsidP="000F4791">
            <w:pPr>
              <w:rPr>
                <w:b/>
                <w:sz w:val="18"/>
                <w:szCs w:val="18"/>
              </w:rPr>
            </w:pPr>
          </w:p>
          <w:p w:rsidR="00405CF9" w:rsidRPr="006F753D" w:rsidRDefault="000F4791" w:rsidP="000F4791">
            <w:pPr>
              <w:rPr>
                <w:sz w:val="18"/>
                <w:szCs w:val="18"/>
              </w:rPr>
            </w:pPr>
            <w:r w:rsidRPr="00133907">
              <w:rPr>
                <w:b/>
                <w:sz w:val="18"/>
                <w:szCs w:val="18"/>
              </w:rPr>
              <w:t>Activity</w:t>
            </w:r>
            <w:r>
              <w:rPr>
                <w:sz w:val="18"/>
                <w:szCs w:val="18"/>
              </w:rPr>
              <w:t>:</w:t>
            </w:r>
          </w:p>
        </w:tc>
        <w:tc>
          <w:tcPr>
            <w:tcW w:w="567" w:type="dxa"/>
          </w:tcPr>
          <w:p w:rsidR="00405CF9" w:rsidRPr="006F753D" w:rsidRDefault="00405CF9" w:rsidP="009B171A">
            <w:pPr>
              <w:rPr>
                <w:sz w:val="18"/>
                <w:szCs w:val="18"/>
              </w:rPr>
            </w:pPr>
          </w:p>
        </w:tc>
        <w:tc>
          <w:tcPr>
            <w:tcW w:w="1877" w:type="dxa"/>
          </w:tcPr>
          <w:p w:rsidR="00405CF9" w:rsidRPr="006F753D" w:rsidRDefault="00405CF9" w:rsidP="00F07726">
            <w:pPr>
              <w:rPr>
                <w:sz w:val="18"/>
                <w:szCs w:val="18"/>
              </w:rPr>
            </w:pPr>
          </w:p>
        </w:tc>
        <w:tc>
          <w:tcPr>
            <w:tcW w:w="2425" w:type="dxa"/>
          </w:tcPr>
          <w:p w:rsidR="00405CF9" w:rsidRDefault="00405CF9" w:rsidP="005A241E">
            <w:pPr>
              <w:rPr>
                <w:sz w:val="18"/>
                <w:szCs w:val="18"/>
              </w:rPr>
            </w:pPr>
            <w:r w:rsidRPr="006F753D">
              <w:rPr>
                <w:sz w:val="18"/>
                <w:szCs w:val="18"/>
              </w:rPr>
              <w:t xml:space="preserve">Are there </w:t>
            </w:r>
            <w:r w:rsidR="005A241E" w:rsidRPr="006F753D">
              <w:rPr>
                <w:sz w:val="18"/>
                <w:szCs w:val="18"/>
              </w:rPr>
              <w:t xml:space="preserve">organizations </w:t>
            </w:r>
            <w:r w:rsidR="005A241E">
              <w:rPr>
                <w:sz w:val="18"/>
                <w:szCs w:val="18"/>
              </w:rPr>
              <w:t xml:space="preserve">and charities </w:t>
            </w:r>
            <w:r w:rsidRPr="006F753D">
              <w:rPr>
                <w:sz w:val="18"/>
                <w:szCs w:val="18"/>
              </w:rPr>
              <w:t>that can help?</w:t>
            </w:r>
          </w:p>
          <w:p w:rsidR="005A241E" w:rsidRPr="006F753D" w:rsidRDefault="005A241E" w:rsidP="005A241E">
            <w:pPr>
              <w:rPr>
                <w:sz w:val="18"/>
                <w:szCs w:val="18"/>
              </w:rPr>
            </w:pPr>
            <w:r w:rsidRPr="006F753D">
              <w:rPr>
                <w:sz w:val="18"/>
                <w:szCs w:val="18"/>
              </w:rPr>
              <w:t>Literacy support for students identified with dyslexia.</w:t>
            </w:r>
          </w:p>
          <w:p w:rsidR="005A241E" w:rsidRPr="006F753D" w:rsidRDefault="005A241E" w:rsidP="005A241E">
            <w:pPr>
              <w:rPr>
                <w:sz w:val="18"/>
                <w:szCs w:val="18"/>
              </w:rPr>
            </w:pPr>
          </w:p>
        </w:tc>
      </w:tr>
      <w:tr w:rsidR="00D31F05" w:rsidTr="00D31F05">
        <w:tc>
          <w:tcPr>
            <w:tcW w:w="1136" w:type="dxa"/>
            <w:shd w:val="clear" w:color="auto" w:fill="BFBFBF" w:themeFill="background1" w:themeFillShade="BF"/>
          </w:tcPr>
          <w:p w:rsidR="00F02ECF" w:rsidRDefault="00D05422" w:rsidP="00D05422">
            <w:pPr>
              <w:rPr>
                <w:sz w:val="18"/>
                <w:szCs w:val="18"/>
              </w:rPr>
            </w:pPr>
            <w:r w:rsidRPr="00D05422">
              <w:rPr>
                <w:b/>
                <w:sz w:val="18"/>
                <w:szCs w:val="18"/>
              </w:rPr>
              <w:t>Entry 3</w:t>
            </w:r>
            <w:r w:rsidRPr="00D05422">
              <w:rPr>
                <w:sz w:val="18"/>
                <w:szCs w:val="18"/>
              </w:rPr>
              <w:t xml:space="preserve"> Unit </w:t>
            </w:r>
            <w:r>
              <w:rPr>
                <w:sz w:val="18"/>
                <w:szCs w:val="18"/>
              </w:rPr>
              <w:t>20 = 2 credits</w:t>
            </w:r>
          </w:p>
          <w:p w:rsidR="00D05422" w:rsidRDefault="00D05422" w:rsidP="00D05422">
            <w:pPr>
              <w:rPr>
                <w:sz w:val="18"/>
                <w:szCs w:val="18"/>
              </w:rPr>
            </w:pPr>
          </w:p>
          <w:p w:rsidR="00D05422" w:rsidRPr="006F753D" w:rsidRDefault="00D05422" w:rsidP="00D05422">
            <w:pPr>
              <w:rPr>
                <w:sz w:val="18"/>
                <w:szCs w:val="18"/>
              </w:rPr>
            </w:pPr>
            <w:r>
              <w:rPr>
                <w:sz w:val="18"/>
                <w:szCs w:val="18"/>
              </w:rPr>
              <w:t>Managing Own Money</w:t>
            </w:r>
          </w:p>
        </w:tc>
        <w:tc>
          <w:tcPr>
            <w:tcW w:w="3118" w:type="dxa"/>
          </w:tcPr>
          <w:p w:rsidR="00E73CA0" w:rsidRPr="006F753D" w:rsidRDefault="00E73CA0" w:rsidP="00E73CA0">
            <w:pPr>
              <w:rPr>
                <w:sz w:val="18"/>
                <w:szCs w:val="18"/>
              </w:rPr>
            </w:pPr>
            <w:r>
              <w:rPr>
                <w:b/>
                <w:sz w:val="18"/>
                <w:szCs w:val="18"/>
              </w:rPr>
              <w:t>By the end of the Unit</w:t>
            </w:r>
            <w:r w:rsidRPr="006F753D">
              <w:rPr>
                <w:b/>
                <w:sz w:val="18"/>
                <w:szCs w:val="18"/>
              </w:rPr>
              <w:t xml:space="preserve"> students will be able to:</w:t>
            </w:r>
          </w:p>
          <w:p w:rsidR="00E73CA0" w:rsidRDefault="00E73CA0" w:rsidP="00E73CA0">
            <w:pPr>
              <w:pStyle w:val="ListParagraph"/>
              <w:numPr>
                <w:ilvl w:val="0"/>
                <w:numId w:val="10"/>
              </w:numPr>
              <w:jc w:val="left"/>
              <w:rPr>
                <w:sz w:val="18"/>
                <w:szCs w:val="18"/>
              </w:rPr>
            </w:pPr>
          </w:p>
          <w:p w:rsidR="00E73CA0" w:rsidRDefault="00E73CA0" w:rsidP="00E73CA0">
            <w:pPr>
              <w:pStyle w:val="ListParagraph"/>
              <w:numPr>
                <w:ilvl w:val="0"/>
                <w:numId w:val="10"/>
              </w:numPr>
              <w:jc w:val="left"/>
              <w:rPr>
                <w:sz w:val="18"/>
                <w:szCs w:val="18"/>
              </w:rPr>
            </w:pPr>
          </w:p>
          <w:p w:rsidR="00E73CA0" w:rsidRDefault="00E73CA0" w:rsidP="00E73CA0">
            <w:pPr>
              <w:pStyle w:val="ListParagraph"/>
              <w:numPr>
                <w:ilvl w:val="0"/>
                <w:numId w:val="10"/>
              </w:numPr>
              <w:jc w:val="left"/>
              <w:rPr>
                <w:sz w:val="18"/>
                <w:szCs w:val="18"/>
              </w:rPr>
            </w:pPr>
          </w:p>
          <w:p w:rsidR="00E73CA0" w:rsidRDefault="00E73CA0" w:rsidP="00E73CA0">
            <w:pPr>
              <w:rPr>
                <w:b/>
                <w:sz w:val="18"/>
                <w:szCs w:val="18"/>
              </w:rPr>
            </w:pPr>
            <w:r w:rsidRPr="006F753D">
              <w:rPr>
                <w:b/>
                <w:sz w:val="18"/>
                <w:szCs w:val="18"/>
              </w:rPr>
              <w:t>Assessment mode?</w:t>
            </w:r>
          </w:p>
          <w:p w:rsidR="00E73CA0" w:rsidRDefault="00E73CA0" w:rsidP="00E73CA0">
            <w:pPr>
              <w:pStyle w:val="ListParagraph"/>
              <w:numPr>
                <w:ilvl w:val="0"/>
                <w:numId w:val="14"/>
              </w:numPr>
              <w:jc w:val="left"/>
              <w:rPr>
                <w:sz w:val="18"/>
                <w:szCs w:val="18"/>
              </w:rPr>
            </w:pPr>
            <w:r w:rsidRPr="004A4F7B">
              <w:rPr>
                <w:sz w:val="18"/>
                <w:szCs w:val="18"/>
              </w:rPr>
              <w:t>T</w:t>
            </w:r>
            <w:r>
              <w:rPr>
                <w:sz w:val="18"/>
                <w:szCs w:val="18"/>
              </w:rPr>
              <w:t>argeted Q&amp;A</w:t>
            </w:r>
          </w:p>
          <w:p w:rsidR="00E73CA0" w:rsidRDefault="00E73CA0" w:rsidP="00E73CA0">
            <w:pPr>
              <w:pStyle w:val="ListParagraph"/>
              <w:numPr>
                <w:ilvl w:val="0"/>
                <w:numId w:val="14"/>
              </w:numPr>
              <w:jc w:val="left"/>
              <w:rPr>
                <w:sz w:val="18"/>
                <w:szCs w:val="18"/>
              </w:rPr>
            </w:pPr>
            <w:r>
              <w:rPr>
                <w:sz w:val="18"/>
                <w:szCs w:val="18"/>
              </w:rPr>
              <w:t>Observation of discussion</w:t>
            </w:r>
          </w:p>
          <w:p w:rsidR="00E73CA0" w:rsidRPr="004A4F7B" w:rsidRDefault="00E73CA0" w:rsidP="00E73CA0">
            <w:pPr>
              <w:pStyle w:val="ListParagraph"/>
              <w:numPr>
                <w:ilvl w:val="0"/>
                <w:numId w:val="14"/>
              </w:numPr>
              <w:jc w:val="left"/>
              <w:rPr>
                <w:sz w:val="18"/>
                <w:szCs w:val="18"/>
              </w:rPr>
            </w:pPr>
            <w:r>
              <w:rPr>
                <w:sz w:val="18"/>
                <w:szCs w:val="18"/>
              </w:rPr>
              <w:t>Written evidence</w:t>
            </w:r>
          </w:p>
          <w:p w:rsidR="00405CF9" w:rsidRPr="00E73CA0" w:rsidRDefault="00405CF9" w:rsidP="00E73CA0">
            <w:pPr>
              <w:rPr>
                <w:sz w:val="18"/>
                <w:szCs w:val="18"/>
              </w:rPr>
            </w:pPr>
          </w:p>
        </w:tc>
        <w:tc>
          <w:tcPr>
            <w:tcW w:w="6945" w:type="dxa"/>
          </w:tcPr>
          <w:p w:rsidR="000F4791" w:rsidRDefault="000F4791" w:rsidP="000F4791">
            <w:pPr>
              <w:rPr>
                <w:sz w:val="18"/>
                <w:szCs w:val="18"/>
              </w:rPr>
            </w:pPr>
            <w:r w:rsidRPr="004A4F7B">
              <w:rPr>
                <w:b/>
                <w:sz w:val="18"/>
                <w:szCs w:val="18"/>
              </w:rPr>
              <w:t>Starter</w:t>
            </w:r>
            <w:r>
              <w:rPr>
                <w:sz w:val="18"/>
                <w:szCs w:val="18"/>
              </w:rPr>
              <w:t xml:space="preserve">: </w:t>
            </w:r>
          </w:p>
          <w:p w:rsidR="000F4791" w:rsidRDefault="000F4791" w:rsidP="000F4791">
            <w:pPr>
              <w:rPr>
                <w:sz w:val="18"/>
                <w:szCs w:val="18"/>
              </w:rPr>
            </w:pPr>
          </w:p>
          <w:p w:rsidR="000F4791" w:rsidRDefault="000F4791" w:rsidP="000F4791">
            <w:pPr>
              <w:rPr>
                <w:sz w:val="18"/>
                <w:szCs w:val="18"/>
              </w:rPr>
            </w:pPr>
            <w:r w:rsidRPr="004A4F7B">
              <w:rPr>
                <w:b/>
                <w:sz w:val="18"/>
                <w:szCs w:val="18"/>
              </w:rPr>
              <w:t>Discussion:</w:t>
            </w:r>
            <w:r>
              <w:rPr>
                <w:b/>
                <w:sz w:val="18"/>
                <w:szCs w:val="18"/>
              </w:rPr>
              <w:t xml:space="preserve"> </w:t>
            </w:r>
          </w:p>
          <w:p w:rsidR="000F4791" w:rsidRPr="004A4F7B" w:rsidRDefault="000F4791" w:rsidP="000F4791">
            <w:pPr>
              <w:rPr>
                <w:sz w:val="18"/>
                <w:szCs w:val="18"/>
              </w:rPr>
            </w:pPr>
          </w:p>
          <w:p w:rsidR="000F4791" w:rsidRDefault="000F4791" w:rsidP="000F4791">
            <w:pPr>
              <w:rPr>
                <w:sz w:val="18"/>
                <w:szCs w:val="18"/>
              </w:rPr>
            </w:pPr>
            <w:r w:rsidRPr="004A4F7B">
              <w:rPr>
                <w:b/>
                <w:sz w:val="18"/>
                <w:szCs w:val="18"/>
              </w:rPr>
              <w:t>Main activity</w:t>
            </w:r>
            <w:r>
              <w:rPr>
                <w:sz w:val="18"/>
                <w:szCs w:val="18"/>
              </w:rPr>
              <w:t xml:space="preserve">: </w:t>
            </w:r>
          </w:p>
          <w:p w:rsidR="000F4791" w:rsidRDefault="000F4791" w:rsidP="000F4791">
            <w:pPr>
              <w:rPr>
                <w:sz w:val="18"/>
                <w:szCs w:val="18"/>
              </w:rPr>
            </w:pPr>
          </w:p>
          <w:p w:rsidR="000F4791" w:rsidRDefault="000F4791" w:rsidP="000F4791">
            <w:pPr>
              <w:rPr>
                <w:b/>
                <w:sz w:val="18"/>
                <w:szCs w:val="18"/>
              </w:rPr>
            </w:pPr>
            <w:r w:rsidRPr="000F4791">
              <w:rPr>
                <w:b/>
                <w:sz w:val="18"/>
                <w:szCs w:val="18"/>
              </w:rPr>
              <w:t>Plenary</w:t>
            </w:r>
            <w:r>
              <w:rPr>
                <w:sz w:val="18"/>
                <w:szCs w:val="18"/>
              </w:rPr>
              <w:t xml:space="preserve">: </w:t>
            </w:r>
            <w:r w:rsidRPr="00133907">
              <w:rPr>
                <w:b/>
                <w:sz w:val="18"/>
                <w:szCs w:val="18"/>
              </w:rPr>
              <w:t xml:space="preserve"> </w:t>
            </w:r>
          </w:p>
          <w:p w:rsidR="000F4791" w:rsidRDefault="000F4791" w:rsidP="000F4791">
            <w:pPr>
              <w:rPr>
                <w:b/>
                <w:sz w:val="18"/>
                <w:szCs w:val="18"/>
              </w:rPr>
            </w:pPr>
          </w:p>
          <w:p w:rsidR="000A1808" w:rsidRPr="006F753D" w:rsidRDefault="000F4791" w:rsidP="000F4791">
            <w:pPr>
              <w:autoSpaceDE w:val="0"/>
              <w:autoSpaceDN w:val="0"/>
              <w:adjustRightInd w:val="0"/>
              <w:rPr>
                <w:sz w:val="18"/>
                <w:szCs w:val="18"/>
              </w:rPr>
            </w:pPr>
            <w:r w:rsidRPr="00133907">
              <w:rPr>
                <w:b/>
                <w:sz w:val="18"/>
                <w:szCs w:val="18"/>
              </w:rPr>
              <w:t>Activity</w:t>
            </w:r>
            <w:r>
              <w:rPr>
                <w:sz w:val="18"/>
                <w:szCs w:val="18"/>
              </w:rPr>
              <w:t>:</w:t>
            </w:r>
          </w:p>
        </w:tc>
        <w:tc>
          <w:tcPr>
            <w:tcW w:w="567" w:type="dxa"/>
          </w:tcPr>
          <w:p w:rsidR="00405CF9" w:rsidRPr="006F753D" w:rsidRDefault="00405CF9" w:rsidP="000467FE">
            <w:pPr>
              <w:rPr>
                <w:sz w:val="18"/>
                <w:szCs w:val="18"/>
              </w:rPr>
            </w:pPr>
          </w:p>
        </w:tc>
        <w:tc>
          <w:tcPr>
            <w:tcW w:w="1877" w:type="dxa"/>
          </w:tcPr>
          <w:p w:rsidR="00405CF9" w:rsidRPr="006F753D" w:rsidRDefault="00405CF9" w:rsidP="00244F16">
            <w:pPr>
              <w:rPr>
                <w:sz w:val="18"/>
                <w:szCs w:val="18"/>
              </w:rPr>
            </w:pPr>
          </w:p>
        </w:tc>
        <w:tc>
          <w:tcPr>
            <w:tcW w:w="2425" w:type="dxa"/>
          </w:tcPr>
          <w:p w:rsidR="00405CF9" w:rsidRDefault="00405CF9" w:rsidP="00560167">
            <w:pPr>
              <w:rPr>
                <w:sz w:val="18"/>
                <w:szCs w:val="18"/>
              </w:rPr>
            </w:pPr>
            <w:r w:rsidRPr="006F753D">
              <w:rPr>
                <w:sz w:val="18"/>
                <w:szCs w:val="18"/>
              </w:rPr>
              <w:t>How could we change this traffic light system so a person who was blind</w:t>
            </w:r>
            <w:r w:rsidR="000F4791">
              <w:rPr>
                <w:sz w:val="18"/>
                <w:szCs w:val="18"/>
              </w:rPr>
              <w:t>….</w:t>
            </w:r>
            <w:r w:rsidRPr="006F753D">
              <w:rPr>
                <w:sz w:val="18"/>
                <w:szCs w:val="18"/>
              </w:rPr>
              <w:t xml:space="preserve"> would be able to tell if a food</w:t>
            </w:r>
            <w:r w:rsidR="000F4791">
              <w:rPr>
                <w:sz w:val="18"/>
                <w:szCs w:val="18"/>
              </w:rPr>
              <w:t xml:space="preserve"> was high in salt, fat or sugar for example?</w:t>
            </w:r>
          </w:p>
          <w:p w:rsidR="00CA7971" w:rsidRDefault="00CA7971" w:rsidP="00560167">
            <w:pPr>
              <w:rPr>
                <w:sz w:val="18"/>
                <w:szCs w:val="18"/>
              </w:rPr>
            </w:pPr>
          </w:p>
          <w:p w:rsidR="00CA7971" w:rsidRDefault="00CA7971" w:rsidP="00560167">
            <w:pPr>
              <w:rPr>
                <w:sz w:val="18"/>
                <w:szCs w:val="18"/>
              </w:rPr>
            </w:pPr>
            <w:r>
              <w:rPr>
                <w:sz w:val="18"/>
                <w:szCs w:val="18"/>
              </w:rPr>
              <w:t>Literacy support for students identified with dyslexia.</w:t>
            </w:r>
          </w:p>
          <w:p w:rsidR="00D62490" w:rsidRDefault="00D62490" w:rsidP="00560167">
            <w:pPr>
              <w:rPr>
                <w:sz w:val="18"/>
                <w:szCs w:val="18"/>
              </w:rPr>
            </w:pPr>
          </w:p>
          <w:p w:rsidR="00D62490" w:rsidRPr="006F753D" w:rsidRDefault="00D62490" w:rsidP="00560167">
            <w:pPr>
              <w:rPr>
                <w:sz w:val="18"/>
                <w:szCs w:val="18"/>
              </w:rPr>
            </w:pPr>
            <w:proofErr w:type="spellStart"/>
            <w:r>
              <w:rPr>
                <w:sz w:val="18"/>
                <w:szCs w:val="18"/>
              </w:rPr>
              <w:t>Multi sensory</w:t>
            </w:r>
            <w:proofErr w:type="spellEnd"/>
            <w:r>
              <w:rPr>
                <w:sz w:val="18"/>
                <w:szCs w:val="18"/>
              </w:rPr>
              <w:t xml:space="preserve"> learning throughout.</w:t>
            </w:r>
          </w:p>
        </w:tc>
      </w:tr>
    </w:tbl>
    <w:p w:rsidR="0082479E" w:rsidRDefault="0082479E"/>
    <w:p w:rsidR="00E73CA0" w:rsidRDefault="00E73CA0"/>
    <w:p w:rsidR="00E73CA0" w:rsidRDefault="00E73CA0"/>
    <w:p w:rsidR="00E73CA0" w:rsidRDefault="00E73CA0"/>
    <w:tbl>
      <w:tblPr>
        <w:tblW w:w="161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3118"/>
        <w:gridCol w:w="6945"/>
        <w:gridCol w:w="567"/>
        <w:gridCol w:w="1843"/>
        <w:gridCol w:w="2551"/>
      </w:tblGrid>
      <w:tr w:rsidR="00FF538C" w:rsidTr="0082479E">
        <w:tc>
          <w:tcPr>
            <w:tcW w:w="1136" w:type="dxa"/>
            <w:shd w:val="clear" w:color="auto" w:fill="BFBFBF" w:themeFill="background1" w:themeFillShade="BF"/>
          </w:tcPr>
          <w:p w:rsidR="0082479E" w:rsidRPr="006F753D" w:rsidRDefault="0082479E" w:rsidP="00266946">
            <w:pPr>
              <w:jc w:val="center"/>
              <w:rPr>
                <w:sz w:val="18"/>
                <w:szCs w:val="18"/>
              </w:rPr>
            </w:pPr>
            <w:r w:rsidRPr="006F753D">
              <w:rPr>
                <w:sz w:val="18"/>
                <w:szCs w:val="18"/>
              </w:rPr>
              <w:t>Topic</w:t>
            </w:r>
          </w:p>
        </w:tc>
        <w:tc>
          <w:tcPr>
            <w:tcW w:w="3118" w:type="dxa"/>
            <w:shd w:val="clear" w:color="auto" w:fill="BFBFBF" w:themeFill="background1" w:themeFillShade="BF"/>
          </w:tcPr>
          <w:p w:rsidR="0082479E" w:rsidRPr="006F753D" w:rsidRDefault="0082479E" w:rsidP="00266946">
            <w:pPr>
              <w:jc w:val="center"/>
              <w:rPr>
                <w:sz w:val="18"/>
                <w:szCs w:val="18"/>
              </w:rPr>
            </w:pPr>
            <w:r w:rsidRPr="006F753D">
              <w:rPr>
                <w:sz w:val="18"/>
                <w:szCs w:val="18"/>
              </w:rPr>
              <w:t>Learning objectives</w:t>
            </w:r>
          </w:p>
        </w:tc>
        <w:tc>
          <w:tcPr>
            <w:tcW w:w="6945" w:type="dxa"/>
            <w:shd w:val="clear" w:color="auto" w:fill="BFBFBF" w:themeFill="background1" w:themeFillShade="BF"/>
          </w:tcPr>
          <w:p w:rsidR="0082479E" w:rsidRPr="006F753D" w:rsidRDefault="0082479E" w:rsidP="00266946">
            <w:pPr>
              <w:jc w:val="center"/>
              <w:rPr>
                <w:sz w:val="18"/>
                <w:szCs w:val="18"/>
              </w:rPr>
            </w:pPr>
            <w:r w:rsidRPr="006F753D">
              <w:rPr>
                <w:sz w:val="18"/>
                <w:szCs w:val="18"/>
              </w:rPr>
              <w:t>Activity / methodology</w:t>
            </w:r>
          </w:p>
        </w:tc>
        <w:tc>
          <w:tcPr>
            <w:tcW w:w="567" w:type="dxa"/>
            <w:shd w:val="clear" w:color="auto" w:fill="BFBFBF" w:themeFill="background1" w:themeFillShade="BF"/>
          </w:tcPr>
          <w:p w:rsidR="0082479E" w:rsidRPr="006F753D" w:rsidRDefault="0082479E" w:rsidP="00266946">
            <w:pPr>
              <w:jc w:val="center"/>
              <w:rPr>
                <w:sz w:val="18"/>
                <w:szCs w:val="18"/>
              </w:rPr>
            </w:pPr>
            <w:r w:rsidRPr="006F753D">
              <w:rPr>
                <w:sz w:val="18"/>
                <w:szCs w:val="18"/>
              </w:rPr>
              <w:t>AC</w:t>
            </w:r>
          </w:p>
          <w:p w:rsidR="0082479E" w:rsidRPr="006F753D" w:rsidRDefault="0082479E" w:rsidP="00266946">
            <w:pPr>
              <w:jc w:val="center"/>
              <w:rPr>
                <w:sz w:val="18"/>
                <w:szCs w:val="18"/>
              </w:rPr>
            </w:pPr>
          </w:p>
        </w:tc>
        <w:tc>
          <w:tcPr>
            <w:tcW w:w="1843" w:type="dxa"/>
            <w:shd w:val="clear" w:color="auto" w:fill="BFBFBF" w:themeFill="background1" w:themeFillShade="BF"/>
          </w:tcPr>
          <w:p w:rsidR="0082479E" w:rsidRPr="006F753D" w:rsidRDefault="0082479E" w:rsidP="00266946">
            <w:pPr>
              <w:jc w:val="center"/>
              <w:rPr>
                <w:sz w:val="18"/>
                <w:szCs w:val="18"/>
              </w:rPr>
            </w:pPr>
            <w:r w:rsidRPr="006F753D">
              <w:rPr>
                <w:sz w:val="18"/>
                <w:szCs w:val="18"/>
              </w:rPr>
              <w:t>Resources</w:t>
            </w:r>
          </w:p>
        </w:tc>
        <w:tc>
          <w:tcPr>
            <w:tcW w:w="2551" w:type="dxa"/>
            <w:shd w:val="clear" w:color="auto" w:fill="BFBFBF" w:themeFill="background1" w:themeFillShade="BF"/>
          </w:tcPr>
          <w:p w:rsidR="0082479E" w:rsidRPr="006F753D" w:rsidRDefault="00E73CA0" w:rsidP="00266946">
            <w:pPr>
              <w:jc w:val="center"/>
              <w:rPr>
                <w:sz w:val="18"/>
                <w:szCs w:val="18"/>
              </w:rPr>
            </w:pPr>
            <w:r w:rsidRPr="006F753D">
              <w:rPr>
                <w:sz w:val="18"/>
                <w:szCs w:val="18"/>
              </w:rPr>
              <w:t>Equality</w:t>
            </w:r>
            <w:r>
              <w:rPr>
                <w:sz w:val="18"/>
                <w:szCs w:val="18"/>
              </w:rPr>
              <w:t xml:space="preserve"> and</w:t>
            </w:r>
            <w:r w:rsidRPr="006F753D">
              <w:rPr>
                <w:sz w:val="18"/>
                <w:szCs w:val="18"/>
              </w:rPr>
              <w:t xml:space="preserve"> Diversity / </w:t>
            </w:r>
            <w:r>
              <w:rPr>
                <w:sz w:val="18"/>
                <w:szCs w:val="18"/>
              </w:rPr>
              <w:t xml:space="preserve">and Risk Assessment </w:t>
            </w:r>
            <w:r w:rsidRPr="006F753D">
              <w:rPr>
                <w:sz w:val="18"/>
                <w:szCs w:val="18"/>
              </w:rPr>
              <w:t>notes</w:t>
            </w:r>
          </w:p>
        </w:tc>
      </w:tr>
      <w:tr w:rsidR="00FF538C" w:rsidTr="0082479E">
        <w:tc>
          <w:tcPr>
            <w:tcW w:w="1136" w:type="dxa"/>
            <w:shd w:val="clear" w:color="auto" w:fill="BFBFBF" w:themeFill="background1" w:themeFillShade="BF"/>
          </w:tcPr>
          <w:p w:rsidR="00FF538C" w:rsidRPr="00B9794B" w:rsidRDefault="00FF538C" w:rsidP="00FF538C">
            <w:pPr>
              <w:jc w:val="center"/>
              <w:rPr>
                <w:sz w:val="18"/>
                <w:szCs w:val="18"/>
              </w:rPr>
            </w:pPr>
          </w:p>
        </w:tc>
        <w:tc>
          <w:tcPr>
            <w:tcW w:w="3118" w:type="dxa"/>
          </w:tcPr>
          <w:p w:rsidR="00E73CA0" w:rsidRPr="006F753D" w:rsidRDefault="00E73CA0" w:rsidP="00E73CA0">
            <w:pPr>
              <w:rPr>
                <w:sz w:val="18"/>
                <w:szCs w:val="18"/>
              </w:rPr>
            </w:pPr>
            <w:r>
              <w:rPr>
                <w:b/>
                <w:sz w:val="18"/>
                <w:szCs w:val="18"/>
              </w:rPr>
              <w:t>By the end of the Unit</w:t>
            </w:r>
            <w:r w:rsidRPr="006F753D">
              <w:rPr>
                <w:b/>
                <w:sz w:val="18"/>
                <w:szCs w:val="18"/>
              </w:rPr>
              <w:t xml:space="preserve"> students will be able to:</w:t>
            </w:r>
          </w:p>
          <w:p w:rsidR="00E73CA0" w:rsidRDefault="00E73CA0" w:rsidP="00E73CA0">
            <w:pPr>
              <w:pStyle w:val="ListParagraph"/>
              <w:numPr>
                <w:ilvl w:val="0"/>
                <w:numId w:val="10"/>
              </w:numPr>
              <w:jc w:val="left"/>
              <w:rPr>
                <w:sz w:val="18"/>
                <w:szCs w:val="18"/>
              </w:rPr>
            </w:pPr>
          </w:p>
          <w:p w:rsidR="00E73CA0" w:rsidRDefault="00E73CA0" w:rsidP="00E73CA0">
            <w:pPr>
              <w:pStyle w:val="ListParagraph"/>
              <w:numPr>
                <w:ilvl w:val="0"/>
                <w:numId w:val="10"/>
              </w:numPr>
              <w:jc w:val="left"/>
              <w:rPr>
                <w:sz w:val="18"/>
                <w:szCs w:val="18"/>
              </w:rPr>
            </w:pPr>
          </w:p>
          <w:p w:rsidR="00E73CA0" w:rsidRDefault="00E73CA0" w:rsidP="00E73CA0">
            <w:pPr>
              <w:pStyle w:val="ListParagraph"/>
              <w:numPr>
                <w:ilvl w:val="0"/>
                <w:numId w:val="10"/>
              </w:numPr>
              <w:jc w:val="left"/>
              <w:rPr>
                <w:sz w:val="18"/>
                <w:szCs w:val="18"/>
              </w:rPr>
            </w:pPr>
          </w:p>
          <w:p w:rsidR="00E73CA0" w:rsidRDefault="00E73CA0" w:rsidP="00E73CA0">
            <w:pPr>
              <w:rPr>
                <w:b/>
                <w:sz w:val="18"/>
                <w:szCs w:val="18"/>
              </w:rPr>
            </w:pPr>
            <w:r w:rsidRPr="006F753D">
              <w:rPr>
                <w:b/>
                <w:sz w:val="18"/>
                <w:szCs w:val="18"/>
              </w:rPr>
              <w:t>Assessment mode?</w:t>
            </w:r>
          </w:p>
          <w:p w:rsidR="00E73CA0" w:rsidRDefault="00E73CA0" w:rsidP="00E73CA0">
            <w:pPr>
              <w:pStyle w:val="ListParagraph"/>
              <w:numPr>
                <w:ilvl w:val="0"/>
                <w:numId w:val="14"/>
              </w:numPr>
              <w:jc w:val="left"/>
              <w:rPr>
                <w:sz w:val="18"/>
                <w:szCs w:val="18"/>
              </w:rPr>
            </w:pPr>
            <w:r w:rsidRPr="004A4F7B">
              <w:rPr>
                <w:sz w:val="18"/>
                <w:szCs w:val="18"/>
              </w:rPr>
              <w:lastRenderedPageBreak/>
              <w:t>T</w:t>
            </w:r>
            <w:r>
              <w:rPr>
                <w:sz w:val="18"/>
                <w:szCs w:val="18"/>
              </w:rPr>
              <w:t>argeted Q&amp;A</w:t>
            </w:r>
          </w:p>
          <w:p w:rsidR="00E73CA0" w:rsidRDefault="00E73CA0" w:rsidP="00E73CA0">
            <w:pPr>
              <w:pStyle w:val="ListParagraph"/>
              <w:numPr>
                <w:ilvl w:val="0"/>
                <w:numId w:val="14"/>
              </w:numPr>
              <w:jc w:val="left"/>
              <w:rPr>
                <w:sz w:val="18"/>
                <w:szCs w:val="18"/>
              </w:rPr>
            </w:pPr>
            <w:r>
              <w:rPr>
                <w:sz w:val="18"/>
                <w:szCs w:val="18"/>
              </w:rPr>
              <w:t>Observation of discussion</w:t>
            </w:r>
          </w:p>
          <w:p w:rsidR="00E73CA0" w:rsidRPr="004A4F7B" w:rsidRDefault="00E73CA0" w:rsidP="00E73CA0">
            <w:pPr>
              <w:pStyle w:val="ListParagraph"/>
              <w:numPr>
                <w:ilvl w:val="0"/>
                <w:numId w:val="14"/>
              </w:numPr>
              <w:jc w:val="left"/>
              <w:rPr>
                <w:sz w:val="18"/>
                <w:szCs w:val="18"/>
              </w:rPr>
            </w:pPr>
            <w:r>
              <w:rPr>
                <w:sz w:val="18"/>
                <w:szCs w:val="18"/>
              </w:rPr>
              <w:t>Written evidence</w:t>
            </w:r>
          </w:p>
          <w:p w:rsidR="00405CF9" w:rsidRPr="001A6933" w:rsidRDefault="00405CF9" w:rsidP="00E73CA0">
            <w:pPr>
              <w:rPr>
                <w:b/>
                <w:sz w:val="18"/>
                <w:szCs w:val="18"/>
              </w:rPr>
            </w:pPr>
          </w:p>
        </w:tc>
        <w:tc>
          <w:tcPr>
            <w:tcW w:w="6945" w:type="dxa"/>
          </w:tcPr>
          <w:p w:rsidR="00E73CA0" w:rsidRDefault="00405CF9" w:rsidP="00E73CA0">
            <w:pPr>
              <w:rPr>
                <w:sz w:val="18"/>
                <w:szCs w:val="18"/>
              </w:rPr>
            </w:pPr>
            <w:r w:rsidRPr="00B9794B">
              <w:rPr>
                <w:sz w:val="18"/>
                <w:szCs w:val="18"/>
              </w:rPr>
              <w:lastRenderedPageBreak/>
              <w:t xml:space="preserve"> </w:t>
            </w:r>
            <w:r w:rsidR="00E73CA0" w:rsidRPr="004A4F7B">
              <w:rPr>
                <w:b/>
                <w:sz w:val="18"/>
                <w:szCs w:val="18"/>
              </w:rPr>
              <w:t>Starter</w:t>
            </w:r>
            <w:r w:rsidR="00E73CA0">
              <w:rPr>
                <w:sz w:val="18"/>
                <w:szCs w:val="18"/>
              </w:rPr>
              <w:t xml:space="preserve">: </w:t>
            </w:r>
          </w:p>
          <w:p w:rsidR="00E73CA0" w:rsidRDefault="00E73CA0" w:rsidP="00E73CA0">
            <w:pPr>
              <w:rPr>
                <w:sz w:val="18"/>
                <w:szCs w:val="18"/>
              </w:rPr>
            </w:pPr>
          </w:p>
          <w:p w:rsidR="00E73CA0" w:rsidRDefault="00E73CA0" w:rsidP="00E73CA0">
            <w:pPr>
              <w:rPr>
                <w:sz w:val="18"/>
                <w:szCs w:val="18"/>
              </w:rPr>
            </w:pPr>
            <w:r w:rsidRPr="004A4F7B">
              <w:rPr>
                <w:b/>
                <w:sz w:val="18"/>
                <w:szCs w:val="18"/>
              </w:rPr>
              <w:t>Discussion:</w:t>
            </w:r>
            <w:r>
              <w:rPr>
                <w:b/>
                <w:sz w:val="18"/>
                <w:szCs w:val="18"/>
              </w:rPr>
              <w:t xml:space="preserve"> </w:t>
            </w:r>
          </w:p>
          <w:p w:rsidR="00E73CA0" w:rsidRPr="004A4F7B" w:rsidRDefault="00E73CA0" w:rsidP="00E73CA0">
            <w:pPr>
              <w:rPr>
                <w:sz w:val="18"/>
                <w:szCs w:val="18"/>
              </w:rPr>
            </w:pPr>
          </w:p>
          <w:p w:rsidR="00E73CA0" w:rsidRDefault="00E73CA0" w:rsidP="00E73CA0">
            <w:pPr>
              <w:rPr>
                <w:sz w:val="18"/>
                <w:szCs w:val="18"/>
              </w:rPr>
            </w:pPr>
            <w:r w:rsidRPr="004A4F7B">
              <w:rPr>
                <w:b/>
                <w:sz w:val="18"/>
                <w:szCs w:val="18"/>
              </w:rPr>
              <w:t>Main activity</w:t>
            </w:r>
            <w:r>
              <w:rPr>
                <w:sz w:val="18"/>
                <w:szCs w:val="18"/>
              </w:rPr>
              <w:t xml:space="preserve">: </w:t>
            </w:r>
          </w:p>
          <w:p w:rsidR="00E73CA0" w:rsidRDefault="00E73CA0" w:rsidP="00E73CA0">
            <w:pPr>
              <w:rPr>
                <w:sz w:val="18"/>
                <w:szCs w:val="18"/>
              </w:rPr>
            </w:pPr>
          </w:p>
          <w:p w:rsidR="00E73CA0" w:rsidRDefault="00E73CA0" w:rsidP="00E73CA0">
            <w:pPr>
              <w:rPr>
                <w:b/>
                <w:sz w:val="18"/>
                <w:szCs w:val="18"/>
              </w:rPr>
            </w:pPr>
            <w:r w:rsidRPr="000F4791">
              <w:rPr>
                <w:b/>
                <w:sz w:val="18"/>
                <w:szCs w:val="18"/>
              </w:rPr>
              <w:lastRenderedPageBreak/>
              <w:t>Plenary</w:t>
            </w:r>
            <w:r>
              <w:rPr>
                <w:sz w:val="18"/>
                <w:szCs w:val="18"/>
              </w:rPr>
              <w:t xml:space="preserve">: </w:t>
            </w:r>
            <w:r w:rsidRPr="00133907">
              <w:rPr>
                <w:b/>
                <w:sz w:val="18"/>
                <w:szCs w:val="18"/>
              </w:rPr>
              <w:t xml:space="preserve"> </w:t>
            </w:r>
          </w:p>
          <w:p w:rsidR="00E73CA0" w:rsidRDefault="00E73CA0" w:rsidP="00E73CA0">
            <w:pPr>
              <w:rPr>
                <w:b/>
                <w:sz w:val="18"/>
                <w:szCs w:val="18"/>
              </w:rPr>
            </w:pPr>
          </w:p>
          <w:p w:rsidR="00405CF9" w:rsidRPr="00B9794B" w:rsidRDefault="00E73CA0" w:rsidP="00E73CA0">
            <w:pPr>
              <w:autoSpaceDE w:val="0"/>
              <w:autoSpaceDN w:val="0"/>
              <w:adjustRightInd w:val="0"/>
              <w:rPr>
                <w:sz w:val="18"/>
                <w:szCs w:val="18"/>
              </w:rPr>
            </w:pPr>
            <w:r w:rsidRPr="00133907">
              <w:rPr>
                <w:b/>
                <w:sz w:val="18"/>
                <w:szCs w:val="18"/>
              </w:rPr>
              <w:t>Activity</w:t>
            </w:r>
            <w:r>
              <w:rPr>
                <w:sz w:val="18"/>
                <w:szCs w:val="18"/>
              </w:rPr>
              <w:t>:</w:t>
            </w:r>
          </w:p>
        </w:tc>
        <w:tc>
          <w:tcPr>
            <w:tcW w:w="567" w:type="dxa"/>
          </w:tcPr>
          <w:p w:rsidR="00405CF9" w:rsidRPr="00B9794B" w:rsidRDefault="00405CF9" w:rsidP="000467FE">
            <w:pPr>
              <w:rPr>
                <w:sz w:val="18"/>
                <w:szCs w:val="18"/>
              </w:rPr>
            </w:pPr>
          </w:p>
        </w:tc>
        <w:tc>
          <w:tcPr>
            <w:tcW w:w="1843" w:type="dxa"/>
          </w:tcPr>
          <w:p w:rsidR="00405CF9" w:rsidRPr="00B9794B" w:rsidRDefault="00405CF9" w:rsidP="009163A6">
            <w:pPr>
              <w:rPr>
                <w:sz w:val="18"/>
                <w:szCs w:val="18"/>
              </w:rPr>
            </w:pPr>
          </w:p>
        </w:tc>
        <w:tc>
          <w:tcPr>
            <w:tcW w:w="2551" w:type="dxa"/>
          </w:tcPr>
          <w:p w:rsidR="00405CF9" w:rsidRDefault="00405CF9" w:rsidP="00560167">
            <w:pPr>
              <w:rPr>
                <w:sz w:val="18"/>
                <w:szCs w:val="18"/>
              </w:rPr>
            </w:pPr>
            <w:r w:rsidRPr="00B9794B">
              <w:rPr>
                <w:sz w:val="18"/>
                <w:szCs w:val="18"/>
              </w:rPr>
              <w:t>How would someone who is deaf be able to listen to the music and dance?</w:t>
            </w:r>
          </w:p>
          <w:p w:rsidR="004B57BF" w:rsidRDefault="004B57BF" w:rsidP="00560167">
            <w:pPr>
              <w:rPr>
                <w:sz w:val="18"/>
                <w:szCs w:val="18"/>
              </w:rPr>
            </w:pPr>
          </w:p>
          <w:p w:rsidR="004B57BF" w:rsidRDefault="004B57BF" w:rsidP="00560167">
            <w:pPr>
              <w:rPr>
                <w:sz w:val="18"/>
                <w:szCs w:val="18"/>
              </w:rPr>
            </w:pPr>
            <w:r>
              <w:rPr>
                <w:sz w:val="18"/>
                <w:szCs w:val="18"/>
              </w:rPr>
              <w:t xml:space="preserve">Some students with cerebral palsy may need to </w:t>
            </w:r>
            <w:r>
              <w:rPr>
                <w:sz w:val="18"/>
                <w:szCs w:val="18"/>
              </w:rPr>
              <w:lastRenderedPageBreak/>
              <w:t>have regular breaks.</w:t>
            </w:r>
          </w:p>
          <w:p w:rsidR="004B57BF" w:rsidRDefault="004B57BF" w:rsidP="00560167">
            <w:pPr>
              <w:rPr>
                <w:sz w:val="18"/>
                <w:szCs w:val="18"/>
              </w:rPr>
            </w:pPr>
          </w:p>
          <w:p w:rsidR="004B57BF" w:rsidRPr="00B9794B" w:rsidRDefault="004B57BF" w:rsidP="00560167">
            <w:pPr>
              <w:rPr>
                <w:sz w:val="18"/>
                <w:szCs w:val="18"/>
              </w:rPr>
            </w:pPr>
            <w:r>
              <w:rPr>
                <w:sz w:val="18"/>
                <w:szCs w:val="18"/>
              </w:rPr>
              <w:t>Some students may be reluctant to do dance as it is not on their timetable. Make sure they are reminded of the changes by their tutor.</w:t>
            </w:r>
          </w:p>
        </w:tc>
      </w:tr>
      <w:tr w:rsidR="000A1808" w:rsidTr="00266946">
        <w:tc>
          <w:tcPr>
            <w:tcW w:w="16160" w:type="dxa"/>
            <w:gridSpan w:val="6"/>
            <w:shd w:val="clear" w:color="auto" w:fill="BFBFBF" w:themeFill="background1" w:themeFillShade="BF"/>
          </w:tcPr>
          <w:p w:rsidR="000A1808" w:rsidRPr="000A1808" w:rsidRDefault="000A1808" w:rsidP="000A1808">
            <w:pPr>
              <w:jc w:val="center"/>
              <w:rPr>
                <w:b/>
                <w:i/>
                <w:sz w:val="18"/>
                <w:szCs w:val="18"/>
              </w:rPr>
            </w:pPr>
            <w:r>
              <w:rPr>
                <w:b/>
                <w:i/>
                <w:sz w:val="18"/>
                <w:szCs w:val="18"/>
              </w:rPr>
              <w:lastRenderedPageBreak/>
              <w:t>Half term</w:t>
            </w:r>
          </w:p>
        </w:tc>
      </w:tr>
      <w:tr w:rsidR="00FF538C" w:rsidTr="0082479E">
        <w:tc>
          <w:tcPr>
            <w:tcW w:w="1136" w:type="dxa"/>
            <w:shd w:val="clear" w:color="auto" w:fill="BFBFBF" w:themeFill="background1" w:themeFillShade="BF"/>
          </w:tcPr>
          <w:p w:rsidR="00D31F05" w:rsidRPr="00B9794B" w:rsidRDefault="00D31F05" w:rsidP="00266946">
            <w:pPr>
              <w:rPr>
                <w:sz w:val="18"/>
                <w:szCs w:val="18"/>
              </w:rPr>
            </w:pPr>
          </w:p>
          <w:p w:rsidR="00D31F05" w:rsidRPr="00B9794B" w:rsidRDefault="00D31F05" w:rsidP="00266946">
            <w:pPr>
              <w:rPr>
                <w:sz w:val="18"/>
                <w:szCs w:val="18"/>
              </w:rPr>
            </w:pPr>
          </w:p>
          <w:p w:rsidR="00D31F05" w:rsidRPr="00B9794B" w:rsidRDefault="00D31F05" w:rsidP="00266946">
            <w:pPr>
              <w:rPr>
                <w:sz w:val="18"/>
                <w:szCs w:val="18"/>
              </w:rPr>
            </w:pPr>
          </w:p>
          <w:p w:rsidR="00D31F05" w:rsidRPr="00B9794B" w:rsidRDefault="00D31F05" w:rsidP="00266946">
            <w:pPr>
              <w:rPr>
                <w:sz w:val="18"/>
                <w:szCs w:val="18"/>
              </w:rPr>
            </w:pPr>
          </w:p>
          <w:p w:rsidR="00D31F05" w:rsidRPr="00B9794B" w:rsidRDefault="00D31F05" w:rsidP="00266946">
            <w:pPr>
              <w:rPr>
                <w:sz w:val="18"/>
                <w:szCs w:val="18"/>
              </w:rPr>
            </w:pPr>
          </w:p>
        </w:tc>
        <w:tc>
          <w:tcPr>
            <w:tcW w:w="3118" w:type="dxa"/>
          </w:tcPr>
          <w:p w:rsidR="00E73CA0" w:rsidRPr="006F753D" w:rsidRDefault="00E73CA0" w:rsidP="00E73CA0">
            <w:pPr>
              <w:rPr>
                <w:sz w:val="18"/>
                <w:szCs w:val="18"/>
              </w:rPr>
            </w:pPr>
            <w:r>
              <w:rPr>
                <w:b/>
                <w:sz w:val="18"/>
                <w:szCs w:val="18"/>
              </w:rPr>
              <w:t>By the end of the Unit</w:t>
            </w:r>
            <w:r w:rsidRPr="006F753D">
              <w:rPr>
                <w:b/>
                <w:sz w:val="18"/>
                <w:szCs w:val="18"/>
              </w:rPr>
              <w:t xml:space="preserve"> students will be able to:</w:t>
            </w:r>
          </w:p>
          <w:p w:rsidR="00E73CA0" w:rsidRDefault="00E73CA0" w:rsidP="00E73CA0">
            <w:pPr>
              <w:pStyle w:val="ListParagraph"/>
              <w:numPr>
                <w:ilvl w:val="0"/>
                <w:numId w:val="10"/>
              </w:numPr>
              <w:jc w:val="left"/>
              <w:rPr>
                <w:sz w:val="18"/>
                <w:szCs w:val="18"/>
              </w:rPr>
            </w:pPr>
          </w:p>
          <w:p w:rsidR="00E73CA0" w:rsidRDefault="00E73CA0" w:rsidP="00E73CA0">
            <w:pPr>
              <w:pStyle w:val="ListParagraph"/>
              <w:numPr>
                <w:ilvl w:val="0"/>
                <w:numId w:val="10"/>
              </w:numPr>
              <w:jc w:val="left"/>
              <w:rPr>
                <w:sz w:val="18"/>
                <w:szCs w:val="18"/>
              </w:rPr>
            </w:pPr>
          </w:p>
          <w:p w:rsidR="00E73CA0" w:rsidRDefault="00E73CA0" w:rsidP="00E73CA0">
            <w:pPr>
              <w:pStyle w:val="ListParagraph"/>
              <w:numPr>
                <w:ilvl w:val="0"/>
                <w:numId w:val="10"/>
              </w:numPr>
              <w:jc w:val="left"/>
              <w:rPr>
                <w:sz w:val="18"/>
                <w:szCs w:val="18"/>
              </w:rPr>
            </w:pPr>
          </w:p>
          <w:p w:rsidR="00E73CA0" w:rsidRDefault="00E73CA0" w:rsidP="00E73CA0">
            <w:pPr>
              <w:rPr>
                <w:b/>
                <w:sz w:val="18"/>
                <w:szCs w:val="18"/>
              </w:rPr>
            </w:pPr>
            <w:r w:rsidRPr="006F753D">
              <w:rPr>
                <w:b/>
                <w:sz w:val="18"/>
                <w:szCs w:val="18"/>
              </w:rPr>
              <w:t>Assessment mode?</w:t>
            </w:r>
          </w:p>
          <w:p w:rsidR="00E73CA0" w:rsidRDefault="00E73CA0" w:rsidP="00E73CA0">
            <w:pPr>
              <w:pStyle w:val="ListParagraph"/>
              <w:numPr>
                <w:ilvl w:val="0"/>
                <w:numId w:val="14"/>
              </w:numPr>
              <w:jc w:val="left"/>
              <w:rPr>
                <w:sz w:val="18"/>
                <w:szCs w:val="18"/>
              </w:rPr>
            </w:pPr>
            <w:r w:rsidRPr="004A4F7B">
              <w:rPr>
                <w:sz w:val="18"/>
                <w:szCs w:val="18"/>
              </w:rPr>
              <w:t>T</w:t>
            </w:r>
            <w:r>
              <w:rPr>
                <w:sz w:val="18"/>
                <w:szCs w:val="18"/>
              </w:rPr>
              <w:t>argeted Q&amp;A</w:t>
            </w:r>
          </w:p>
          <w:p w:rsidR="00E73CA0" w:rsidRDefault="00E73CA0" w:rsidP="00E73CA0">
            <w:pPr>
              <w:pStyle w:val="ListParagraph"/>
              <w:numPr>
                <w:ilvl w:val="0"/>
                <w:numId w:val="14"/>
              </w:numPr>
              <w:jc w:val="left"/>
              <w:rPr>
                <w:sz w:val="18"/>
                <w:szCs w:val="18"/>
              </w:rPr>
            </w:pPr>
            <w:r>
              <w:rPr>
                <w:sz w:val="18"/>
                <w:szCs w:val="18"/>
              </w:rPr>
              <w:t>Observation of discussion</w:t>
            </w:r>
          </w:p>
          <w:p w:rsidR="00E73CA0" w:rsidRPr="004A4F7B" w:rsidRDefault="00E73CA0" w:rsidP="00E73CA0">
            <w:pPr>
              <w:pStyle w:val="ListParagraph"/>
              <w:numPr>
                <w:ilvl w:val="0"/>
                <w:numId w:val="14"/>
              </w:numPr>
              <w:jc w:val="left"/>
              <w:rPr>
                <w:sz w:val="18"/>
                <w:szCs w:val="18"/>
              </w:rPr>
            </w:pPr>
            <w:r>
              <w:rPr>
                <w:sz w:val="18"/>
                <w:szCs w:val="18"/>
              </w:rPr>
              <w:t>Written evidence</w:t>
            </w:r>
          </w:p>
          <w:p w:rsidR="0082479E" w:rsidRPr="00E73CA0" w:rsidRDefault="0082479E" w:rsidP="00E73CA0">
            <w:pPr>
              <w:rPr>
                <w:sz w:val="18"/>
                <w:szCs w:val="18"/>
              </w:rPr>
            </w:pPr>
          </w:p>
        </w:tc>
        <w:tc>
          <w:tcPr>
            <w:tcW w:w="6945" w:type="dxa"/>
          </w:tcPr>
          <w:p w:rsidR="00E73CA0" w:rsidRDefault="00E73CA0" w:rsidP="00E73CA0">
            <w:pPr>
              <w:rPr>
                <w:sz w:val="18"/>
                <w:szCs w:val="18"/>
              </w:rPr>
            </w:pPr>
            <w:r w:rsidRPr="004A4F7B">
              <w:rPr>
                <w:b/>
                <w:sz w:val="18"/>
                <w:szCs w:val="18"/>
              </w:rPr>
              <w:t>Starter</w:t>
            </w:r>
            <w:r>
              <w:rPr>
                <w:sz w:val="18"/>
                <w:szCs w:val="18"/>
              </w:rPr>
              <w:t xml:space="preserve">: </w:t>
            </w:r>
          </w:p>
          <w:p w:rsidR="00E73CA0" w:rsidRDefault="00E73CA0" w:rsidP="00E73CA0">
            <w:pPr>
              <w:rPr>
                <w:sz w:val="18"/>
                <w:szCs w:val="18"/>
              </w:rPr>
            </w:pPr>
          </w:p>
          <w:p w:rsidR="00E73CA0" w:rsidRDefault="00E73CA0" w:rsidP="00E73CA0">
            <w:pPr>
              <w:rPr>
                <w:sz w:val="18"/>
                <w:szCs w:val="18"/>
              </w:rPr>
            </w:pPr>
            <w:r w:rsidRPr="004A4F7B">
              <w:rPr>
                <w:b/>
                <w:sz w:val="18"/>
                <w:szCs w:val="18"/>
              </w:rPr>
              <w:t>Discussion:</w:t>
            </w:r>
            <w:r>
              <w:rPr>
                <w:b/>
                <w:sz w:val="18"/>
                <w:szCs w:val="18"/>
              </w:rPr>
              <w:t xml:space="preserve"> </w:t>
            </w:r>
          </w:p>
          <w:p w:rsidR="00E73CA0" w:rsidRPr="004A4F7B" w:rsidRDefault="00E73CA0" w:rsidP="00E73CA0">
            <w:pPr>
              <w:rPr>
                <w:sz w:val="18"/>
                <w:szCs w:val="18"/>
              </w:rPr>
            </w:pPr>
          </w:p>
          <w:p w:rsidR="00E73CA0" w:rsidRDefault="00E73CA0" w:rsidP="00E73CA0">
            <w:pPr>
              <w:rPr>
                <w:sz w:val="18"/>
                <w:szCs w:val="18"/>
              </w:rPr>
            </w:pPr>
            <w:r w:rsidRPr="004A4F7B">
              <w:rPr>
                <w:b/>
                <w:sz w:val="18"/>
                <w:szCs w:val="18"/>
              </w:rPr>
              <w:t>Main activity</w:t>
            </w:r>
            <w:r>
              <w:rPr>
                <w:sz w:val="18"/>
                <w:szCs w:val="18"/>
              </w:rPr>
              <w:t xml:space="preserve">: </w:t>
            </w:r>
          </w:p>
          <w:p w:rsidR="00E73CA0" w:rsidRDefault="00E73CA0" w:rsidP="00E73CA0">
            <w:pPr>
              <w:rPr>
                <w:sz w:val="18"/>
                <w:szCs w:val="18"/>
              </w:rPr>
            </w:pPr>
          </w:p>
          <w:p w:rsidR="00E73CA0" w:rsidRDefault="00E73CA0" w:rsidP="00E73CA0">
            <w:pPr>
              <w:rPr>
                <w:b/>
                <w:sz w:val="18"/>
                <w:szCs w:val="18"/>
              </w:rPr>
            </w:pPr>
            <w:r w:rsidRPr="000F4791">
              <w:rPr>
                <w:b/>
                <w:sz w:val="18"/>
                <w:szCs w:val="18"/>
              </w:rPr>
              <w:t>Plenary</w:t>
            </w:r>
            <w:r>
              <w:rPr>
                <w:sz w:val="18"/>
                <w:szCs w:val="18"/>
              </w:rPr>
              <w:t xml:space="preserve">: </w:t>
            </w:r>
            <w:r w:rsidRPr="00133907">
              <w:rPr>
                <w:b/>
                <w:sz w:val="18"/>
                <w:szCs w:val="18"/>
              </w:rPr>
              <w:t xml:space="preserve"> </w:t>
            </w:r>
          </w:p>
          <w:p w:rsidR="00E73CA0" w:rsidRDefault="00E73CA0" w:rsidP="00E73CA0">
            <w:pPr>
              <w:rPr>
                <w:b/>
                <w:sz w:val="18"/>
                <w:szCs w:val="18"/>
              </w:rPr>
            </w:pPr>
          </w:p>
          <w:p w:rsidR="0082479E" w:rsidRPr="00B9794B" w:rsidRDefault="00E73CA0" w:rsidP="00E73CA0">
            <w:pPr>
              <w:autoSpaceDE w:val="0"/>
              <w:autoSpaceDN w:val="0"/>
              <w:adjustRightInd w:val="0"/>
              <w:rPr>
                <w:sz w:val="18"/>
                <w:szCs w:val="18"/>
              </w:rPr>
            </w:pPr>
            <w:r w:rsidRPr="00133907">
              <w:rPr>
                <w:b/>
                <w:sz w:val="18"/>
                <w:szCs w:val="18"/>
              </w:rPr>
              <w:t>Activity</w:t>
            </w:r>
            <w:r>
              <w:rPr>
                <w:sz w:val="18"/>
                <w:szCs w:val="18"/>
              </w:rPr>
              <w:t>:</w:t>
            </w:r>
          </w:p>
        </w:tc>
        <w:tc>
          <w:tcPr>
            <w:tcW w:w="567" w:type="dxa"/>
          </w:tcPr>
          <w:p w:rsidR="0082479E" w:rsidRPr="00B9794B" w:rsidRDefault="0082479E" w:rsidP="00266946">
            <w:pPr>
              <w:rPr>
                <w:sz w:val="18"/>
                <w:szCs w:val="18"/>
              </w:rPr>
            </w:pPr>
          </w:p>
        </w:tc>
        <w:tc>
          <w:tcPr>
            <w:tcW w:w="1843" w:type="dxa"/>
          </w:tcPr>
          <w:p w:rsidR="00FD6EFE" w:rsidRDefault="0082479E" w:rsidP="00266946">
            <w:pPr>
              <w:rPr>
                <w:sz w:val="18"/>
                <w:szCs w:val="18"/>
              </w:rPr>
            </w:pPr>
            <w:r w:rsidRPr="00B9794B">
              <w:rPr>
                <w:sz w:val="18"/>
                <w:szCs w:val="18"/>
              </w:rPr>
              <w:t>Completed and approved</w:t>
            </w:r>
            <w:r w:rsidR="003F1E5B">
              <w:rPr>
                <w:sz w:val="18"/>
                <w:szCs w:val="18"/>
              </w:rPr>
              <w:t xml:space="preserve"> risk assessment for </w:t>
            </w:r>
            <w:r w:rsidRPr="00B9794B">
              <w:rPr>
                <w:sz w:val="18"/>
                <w:szCs w:val="18"/>
              </w:rPr>
              <w:t>walk.</w:t>
            </w:r>
          </w:p>
          <w:p w:rsidR="00FD6EFE" w:rsidRDefault="00FD6EFE" w:rsidP="00266946">
            <w:pPr>
              <w:rPr>
                <w:sz w:val="18"/>
                <w:szCs w:val="18"/>
              </w:rPr>
            </w:pPr>
          </w:p>
          <w:p w:rsidR="0082479E" w:rsidRPr="00B9794B" w:rsidRDefault="0082479E" w:rsidP="00266946">
            <w:pPr>
              <w:rPr>
                <w:sz w:val="18"/>
                <w:szCs w:val="18"/>
              </w:rPr>
            </w:pPr>
            <w:r w:rsidRPr="00B9794B">
              <w:rPr>
                <w:sz w:val="18"/>
                <w:szCs w:val="18"/>
              </w:rPr>
              <w:t>Radio, wheelchairs, car driver on standby if needed.</w:t>
            </w:r>
          </w:p>
        </w:tc>
        <w:tc>
          <w:tcPr>
            <w:tcW w:w="2551" w:type="dxa"/>
          </w:tcPr>
          <w:p w:rsidR="0082479E" w:rsidRDefault="0082479E" w:rsidP="00266946">
            <w:pPr>
              <w:rPr>
                <w:sz w:val="18"/>
                <w:szCs w:val="18"/>
              </w:rPr>
            </w:pPr>
            <w:r w:rsidRPr="00B9794B">
              <w:rPr>
                <w:sz w:val="18"/>
                <w:szCs w:val="18"/>
              </w:rPr>
              <w:t>The completed practice walks around the college site will have enabled the teacher to assess ability and road safety awareness.</w:t>
            </w:r>
          </w:p>
          <w:p w:rsidR="00FD6EFE" w:rsidRDefault="00FD6EFE" w:rsidP="00266946">
            <w:pPr>
              <w:rPr>
                <w:sz w:val="18"/>
                <w:szCs w:val="18"/>
              </w:rPr>
            </w:pPr>
          </w:p>
          <w:p w:rsidR="00FD6EFE" w:rsidRPr="00B9794B" w:rsidRDefault="00FD6EFE" w:rsidP="00266946">
            <w:pPr>
              <w:rPr>
                <w:sz w:val="18"/>
                <w:szCs w:val="18"/>
              </w:rPr>
            </w:pPr>
            <w:r>
              <w:rPr>
                <w:sz w:val="18"/>
                <w:szCs w:val="18"/>
              </w:rPr>
              <w:t>Ensure regular breaks by stopping and asking questions throughout walk</w:t>
            </w:r>
            <w:r w:rsidR="00CF6D8A">
              <w:rPr>
                <w:sz w:val="18"/>
                <w:szCs w:val="18"/>
              </w:rPr>
              <w:t xml:space="preserve">. </w:t>
            </w:r>
          </w:p>
        </w:tc>
      </w:tr>
      <w:tr w:rsidR="00FF538C" w:rsidTr="00D62490">
        <w:trPr>
          <w:trHeight w:val="3118"/>
        </w:trPr>
        <w:tc>
          <w:tcPr>
            <w:tcW w:w="1136" w:type="dxa"/>
            <w:shd w:val="clear" w:color="auto" w:fill="BFBFBF" w:themeFill="background1" w:themeFillShade="BF"/>
          </w:tcPr>
          <w:p w:rsidR="00FF538C" w:rsidRPr="00B9794B" w:rsidRDefault="00FF538C" w:rsidP="00FF538C">
            <w:pPr>
              <w:jc w:val="center"/>
              <w:rPr>
                <w:sz w:val="18"/>
                <w:szCs w:val="18"/>
              </w:rPr>
            </w:pPr>
          </w:p>
        </w:tc>
        <w:tc>
          <w:tcPr>
            <w:tcW w:w="3118" w:type="dxa"/>
          </w:tcPr>
          <w:p w:rsidR="00E73CA0" w:rsidRPr="006F753D" w:rsidRDefault="00E73CA0" w:rsidP="00E73CA0">
            <w:pPr>
              <w:rPr>
                <w:sz w:val="18"/>
                <w:szCs w:val="18"/>
              </w:rPr>
            </w:pPr>
            <w:r>
              <w:rPr>
                <w:b/>
                <w:sz w:val="18"/>
                <w:szCs w:val="18"/>
              </w:rPr>
              <w:t>By the end of the Unit</w:t>
            </w:r>
            <w:r w:rsidRPr="006F753D">
              <w:rPr>
                <w:b/>
                <w:sz w:val="18"/>
                <w:szCs w:val="18"/>
              </w:rPr>
              <w:t xml:space="preserve"> students will be able to:</w:t>
            </w:r>
          </w:p>
          <w:p w:rsidR="00E73CA0" w:rsidRDefault="00E73CA0" w:rsidP="00E73CA0">
            <w:pPr>
              <w:pStyle w:val="ListParagraph"/>
              <w:numPr>
                <w:ilvl w:val="0"/>
                <w:numId w:val="10"/>
              </w:numPr>
              <w:jc w:val="left"/>
              <w:rPr>
                <w:sz w:val="18"/>
                <w:szCs w:val="18"/>
              </w:rPr>
            </w:pPr>
          </w:p>
          <w:p w:rsidR="00E73CA0" w:rsidRDefault="00E73CA0" w:rsidP="00E73CA0">
            <w:pPr>
              <w:pStyle w:val="ListParagraph"/>
              <w:numPr>
                <w:ilvl w:val="0"/>
                <w:numId w:val="10"/>
              </w:numPr>
              <w:jc w:val="left"/>
              <w:rPr>
                <w:sz w:val="18"/>
                <w:szCs w:val="18"/>
              </w:rPr>
            </w:pPr>
          </w:p>
          <w:p w:rsidR="00E73CA0" w:rsidRDefault="00E73CA0" w:rsidP="00E73CA0">
            <w:pPr>
              <w:pStyle w:val="ListParagraph"/>
              <w:numPr>
                <w:ilvl w:val="0"/>
                <w:numId w:val="10"/>
              </w:numPr>
              <w:jc w:val="left"/>
              <w:rPr>
                <w:sz w:val="18"/>
                <w:szCs w:val="18"/>
              </w:rPr>
            </w:pPr>
          </w:p>
          <w:p w:rsidR="00E73CA0" w:rsidRDefault="00E73CA0" w:rsidP="00E73CA0">
            <w:pPr>
              <w:rPr>
                <w:b/>
                <w:sz w:val="18"/>
                <w:szCs w:val="18"/>
              </w:rPr>
            </w:pPr>
            <w:r w:rsidRPr="006F753D">
              <w:rPr>
                <w:b/>
                <w:sz w:val="18"/>
                <w:szCs w:val="18"/>
              </w:rPr>
              <w:t>Assessment mode?</w:t>
            </w:r>
          </w:p>
          <w:p w:rsidR="00E73CA0" w:rsidRDefault="00E73CA0" w:rsidP="00E73CA0">
            <w:pPr>
              <w:pStyle w:val="ListParagraph"/>
              <w:numPr>
                <w:ilvl w:val="0"/>
                <w:numId w:val="14"/>
              </w:numPr>
              <w:jc w:val="left"/>
              <w:rPr>
                <w:sz w:val="18"/>
                <w:szCs w:val="18"/>
              </w:rPr>
            </w:pPr>
            <w:r w:rsidRPr="004A4F7B">
              <w:rPr>
                <w:sz w:val="18"/>
                <w:szCs w:val="18"/>
              </w:rPr>
              <w:t>T</w:t>
            </w:r>
            <w:r>
              <w:rPr>
                <w:sz w:val="18"/>
                <w:szCs w:val="18"/>
              </w:rPr>
              <w:t>argeted Q&amp;A</w:t>
            </w:r>
          </w:p>
          <w:p w:rsidR="00E73CA0" w:rsidRDefault="00E73CA0" w:rsidP="00E73CA0">
            <w:pPr>
              <w:pStyle w:val="ListParagraph"/>
              <w:numPr>
                <w:ilvl w:val="0"/>
                <w:numId w:val="14"/>
              </w:numPr>
              <w:jc w:val="left"/>
              <w:rPr>
                <w:sz w:val="18"/>
                <w:szCs w:val="18"/>
              </w:rPr>
            </w:pPr>
            <w:r>
              <w:rPr>
                <w:sz w:val="18"/>
                <w:szCs w:val="18"/>
              </w:rPr>
              <w:t>Observation of discussion</w:t>
            </w:r>
          </w:p>
          <w:p w:rsidR="00E73CA0" w:rsidRPr="004A4F7B" w:rsidRDefault="00E73CA0" w:rsidP="00E73CA0">
            <w:pPr>
              <w:pStyle w:val="ListParagraph"/>
              <w:numPr>
                <w:ilvl w:val="0"/>
                <w:numId w:val="14"/>
              </w:numPr>
              <w:jc w:val="left"/>
              <w:rPr>
                <w:sz w:val="18"/>
                <w:szCs w:val="18"/>
              </w:rPr>
            </w:pPr>
            <w:r>
              <w:rPr>
                <w:sz w:val="18"/>
                <w:szCs w:val="18"/>
              </w:rPr>
              <w:t>Written evidence</w:t>
            </w:r>
          </w:p>
          <w:p w:rsidR="0082479E" w:rsidRPr="00E73CA0" w:rsidRDefault="0082479E" w:rsidP="00E73CA0">
            <w:pPr>
              <w:rPr>
                <w:sz w:val="18"/>
                <w:szCs w:val="18"/>
              </w:rPr>
            </w:pPr>
          </w:p>
        </w:tc>
        <w:tc>
          <w:tcPr>
            <w:tcW w:w="6945" w:type="dxa"/>
          </w:tcPr>
          <w:p w:rsidR="00E73CA0" w:rsidRDefault="00E73CA0" w:rsidP="00E73CA0">
            <w:pPr>
              <w:rPr>
                <w:sz w:val="18"/>
                <w:szCs w:val="18"/>
              </w:rPr>
            </w:pPr>
            <w:r w:rsidRPr="004A4F7B">
              <w:rPr>
                <w:b/>
                <w:sz w:val="18"/>
                <w:szCs w:val="18"/>
              </w:rPr>
              <w:t>Starter</w:t>
            </w:r>
            <w:r>
              <w:rPr>
                <w:sz w:val="18"/>
                <w:szCs w:val="18"/>
              </w:rPr>
              <w:t xml:space="preserve">: </w:t>
            </w:r>
          </w:p>
          <w:p w:rsidR="00E73CA0" w:rsidRDefault="00E73CA0" w:rsidP="00E73CA0">
            <w:pPr>
              <w:rPr>
                <w:sz w:val="18"/>
                <w:szCs w:val="18"/>
              </w:rPr>
            </w:pPr>
          </w:p>
          <w:p w:rsidR="00E73CA0" w:rsidRDefault="00E73CA0" w:rsidP="00E73CA0">
            <w:pPr>
              <w:rPr>
                <w:sz w:val="18"/>
                <w:szCs w:val="18"/>
              </w:rPr>
            </w:pPr>
            <w:r w:rsidRPr="004A4F7B">
              <w:rPr>
                <w:b/>
                <w:sz w:val="18"/>
                <w:szCs w:val="18"/>
              </w:rPr>
              <w:t>Discussion:</w:t>
            </w:r>
            <w:r>
              <w:rPr>
                <w:b/>
                <w:sz w:val="18"/>
                <w:szCs w:val="18"/>
              </w:rPr>
              <w:t xml:space="preserve"> </w:t>
            </w:r>
          </w:p>
          <w:p w:rsidR="00E73CA0" w:rsidRPr="004A4F7B" w:rsidRDefault="00E73CA0" w:rsidP="00E73CA0">
            <w:pPr>
              <w:rPr>
                <w:sz w:val="18"/>
                <w:szCs w:val="18"/>
              </w:rPr>
            </w:pPr>
          </w:p>
          <w:p w:rsidR="00E73CA0" w:rsidRDefault="00E73CA0" w:rsidP="00E73CA0">
            <w:pPr>
              <w:rPr>
                <w:sz w:val="18"/>
                <w:szCs w:val="18"/>
              </w:rPr>
            </w:pPr>
            <w:r w:rsidRPr="004A4F7B">
              <w:rPr>
                <w:b/>
                <w:sz w:val="18"/>
                <w:szCs w:val="18"/>
              </w:rPr>
              <w:t>Main activity</w:t>
            </w:r>
            <w:r>
              <w:rPr>
                <w:sz w:val="18"/>
                <w:szCs w:val="18"/>
              </w:rPr>
              <w:t xml:space="preserve">: </w:t>
            </w:r>
          </w:p>
          <w:p w:rsidR="00E73CA0" w:rsidRDefault="00E73CA0" w:rsidP="00E73CA0">
            <w:pPr>
              <w:rPr>
                <w:sz w:val="18"/>
                <w:szCs w:val="18"/>
              </w:rPr>
            </w:pPr>
          </w:p>
          <w:p w:rsidR="00E73CA0" w:rsidRDefault="00E73CA0" w:rsidP="00E73CA0">
            <w:pPr>
              <w:rPr>
                <w:b/>
                <w:sz w:val="18"/>
                <w:szCs w:val="18"/>
              </w:rPr>
            </w:pPr>
            <w:r w:rsidRPr="000F4791">
              <w:rPr>
                <w:b/>
                <w:sz w:val="18"/>
                <w:szCs w:val="18"/>
              </w:rPr>
              <w:t>Plenary</w:t>
            </w:r>
            <w:r>
              <w:rPr>
                <w:sz w:val="18"/>
                <w:szCs w:val="18"/>
              </w:rPr>
              <w:t xml:space="preserve">: </w:t>
            </w:r>
            <w:r w:rsidRPr="00133907">
              <w:rPr>
                <w:b/>
                <w:sz w:val="18"/>
                <w:szCs w:val="18"/>
              </w:rPr>
              <w:t xml:space="preserve"> </w:t>
            </w:r>
          </w:p>
          <w:p w:rsidR="00E73CA0" w:rsidRDefault="00E73CA0" w:rsidP="00E73CA0">
            <w:pPr>
              <w:rPr>
                <w:b/>
                <w:sz w:val="18"/>
                <w:szCs w:val="18"/>
              </w:rPr>
            </w:pPr>
          </w:p>
          <w:p w:rsidR="00CC5322" w:rsidRPr="00B9794B" w:rsidRDefault="00E73CA0" w:rsidP="00E73CA0">
            <w:pPr>
              <w:rPr>
                <w:sz w:val="18"/>
                <w:szCs w:val="18"/>
              </w:rPr>
            </w:pPr>
            <w:r w:rsidRPr="00133907">
              <w:rPr>
                <w:b/>
                <w:sz w:val="18"/>
                <w:szCs w:val="18"/>
              </w:rPr>
              <w:t>Activity</w:t>
            </w:r>
            <w:r>
              <w:rPr>
                <w:sz w:val="18"/>
                <w:szCs w:val="18"/>
              </w:rPr>
              <w:t>:</w:t>
            </w:r>
          </w:p>
        </w:tc>
        <w:tc>
          <w:tcPr>
            <w:tcW w:w="567" w:type="dxa"/>
          </w:tcPr>
          <w:p w:rsidR="0082479E" w:rsidRPr="00B9794B" w:rsidRDefault="0082479E" w:rsidP="00731C0E">
            <w:pPr>
              <w:rPr>
                <w:sz w:val="18"/>
                <w:szCs w:val="18"/>
              </w:rPr>
            </w:pPr>
          </w:p>
        </w:tc>
        <w:tc>
          <w:tcPr>
            <w:tcW w:w="1843" w:type="dxa"/>
          </w:tcPr>
          <w:p w:rsidR="00804C70" w:rsidRPr="00B9794B" w:rsidRDefault="00804C70" w:rsidP="00744B0D">
            <w:pPr>
              <w:rPr>
                <w:rFonts w:cs="Arial"/>
                <w:sz w:val="18"/>
                <w:szCs w:val="18"/>
              </w:rPr>
            </w:pPr>
            <w:r>
              <w:rPr>
                <w:rFonts w:cs="Arial"/>
                <w:sz w:val="18"/>
                <w:szCs w:val="18"/>
              </w:rPr>
              <w:t xml:space="preserve"> </w:t>
            </w:r>
          </w:p>
        </w:tc>
        <w:tc>
          <w:tcPr>
            <w:tcW w:w="2551" w:type="dxa"/>
          </w:tcPr>
          <w:p w:rsidR="0082479E" w:rsidRDefault="0082479E" w:rsidP="00266946">
            <w:pPr>
              <w:rPr>
                <w:sz w:val="18"/>
                <w:szCs w:val="18"/>
              </w:rPr>
            </w:pPr>
            <w:r w:rsidRPr="00B9794B">
              <w:rPr>
                <w:sz w:val="18"/>
                <w:szCs w:val="18"/>
              </w:rPr>
              <w:t xml:space="preserve">Ensure that everyone can access </w:t>
            </w:r>
            <w:r w:rsidR="00FF538C" w:rsidRPr="00B9794B">
              <w:rPr>
                <w:sz w:val="18"/>
                <w:szCs w:val="18"/>
              </w:rPr>
              <w:t xml:space="preserve">photos </w:t>
            </w:r>
            <w:r w:rsidR="00FF538C">
              <w:rPr>
                <w:sz w:val="18"/>
                <w:szCs w:val="18"/>
              </w:rPr>
              <w:t xml:space="preserve">on the </w:t>
            </w:r>
            <w:r w:rsidRPr="00B9794B">
              <w:rPr>
                <w:sz w:val="18"/>
                <w:szCs w:val="18"/>
              </w:rPr>
              <w:t>VLE and knows how to download photos.</w:t>
            </w:r>
          </w:p>
          <w:p w:rsidR="00FF538C" w:rsidRPr="00FF538C" w:rsidRDefault="00FF538C" w:rsidP="00266946">
            <w:pPr>
              <w:rPr>
                <w:sz w:val="12"/>
                <w:szCs w:val="18"/>
              </w:rPr>
            </w:pPr>
          </w:p>
          <w:p w:rsidR="00FF538C" w:rsidRDefault="00FF538C" w:rsidP="00266946">
            <w:pPr>
              <w:rPr>
                <w:sz w:val="18"/>
                <w:szCs w:val="18"/>
              </w:rPr>
            </w:pPr>
            <w:r>
              <w:rPr>
                <w:sz w:val="18"/>
                <w:szCs w:val="18"/>
              </w:rPr>
              <w:t>Save photos on memory stick to upload onto student desktop if VLE is not working.</w:t>
            </w:r>
          </w:p>
          <w:p w:rsidR="00FF538C" w:rsidRPr="00FF538C" w:rsidRDefault="00FF538C" w:rsidP="00266946">
            <w:pPr>
              <w:rPr>
                <w:sz w:val="14"/>
                <w:szCs w:val="18"/>
              </w:rPr>
            </w:pPr>
          </w:p>
          <w:p w:rsidR="00FF538C" w:rsidRPr="00B9794B" w:rsidRDefault="00FF538C" w:rsidP="00266946">
            <w:pPr>
              <w:rPr>
                <w:sz w:val="18"/>
                <w:szCs w:val="18"/>
              </w:rPr>
            </w:pPr>
            <w:r>
              <w:rPr>
                <w:sz w:val="18"/>
                <w:szCs w:val="18"/>
              </w:rPr>
              <w:t>Literacy support for students identified with dyslexia.</w:t>
            </w:r>
          </w:p>
        </w:tc>
      </w:tr>
      <w:tr w:rsidR="00FF538C" w:rsidTr="00266946">
        <w:tc>
          <w:tcPr>
            <w:tcW w:w="1136" w:type="dxa"/>
            <w:shd w:val="clear" w:color="auto" w:fill="BFBFBF" w:themeFill="background1" w:themeFillShade="BF"/>
          </w:tcPr>
          <w:p w:rsidR="006F753D" w:rsidRPr="006F753D" w:rsidRDefault="006F753D" w:rsidP="00266946">
            <w:pPr>
              <w:jc w:val="center"/>
              <w:rPr>
                <w:sz w:val="18"/>
                <w:szCs w:val="18"/>
              </w:rPr>
            </w:pPr>
            <w:r w:rsidRPr="006F753D">
              <w:rPr>
                <w:sz w:val="18"/>
                <w:szCs w:val="18"/>
              </w:rPr>
              <w:t>Topic</w:t>
            </w:r>
          </w:p>
        </w:tc>
        <w:tc>
          <w:tcPr>
            <w:tcW w:w="3118" w:type="dxa"/>
            <w:shd w:val="clear" w:color="auto" w:fill="BFBFBF" w:themeFill="background1" w:themeFillShade="BF"/>
          </w:tcPr>
          <w:p w:rsidR="006F753D" w:rsidRPr="006F753D" w:rsidRDefault="006F753D" w:rsidP="00266946">
            <w:pPr>
              <w:jc w:val="center"/>
              <w:rPr>
                <w:sz w:val="18"/>
                <w:szCs w:val="18"/>
              </w:rPr>
            </w:pPr>
            <w:r w:rsidRPr="006F753D">
              <w:rPr>
                <w:sz w:val="18"/>
                <w:szCs w:val="18"/>
              </w:rPr>
              <w:t>Learning objectives</w:t>
            </w:r>
          </w:p>
        </w:tc>
        <w:tc>
          <w:tcPr>
            <w:tcW w:w="6945" w:type="dxa"/>
            <w:shd w:val="clear" w:color="auto" w:fill="BFBFBF" w:themeFill="background1" w:themeFillShade="BF"/>
          </w:tcPr>
          <w:p w:rsidR="006F753D" w:rsidRPr="006F753D" w:rsidRDefault="006F753D" w:rsidP="00266946">
            <w:pPr>
              <w:jc w:val="center"/>
              <w:rPr>
                <w:sz w:val="18"/>
                <w:szCs w:val="18"/>
              </w:rPr>
            </w:pPr>
            <w:r w:rsidRPr="006F753D">
              <w:rPr>
                <w:sz w:val="18"/>
                <w:szCs w:val="18"/>
              </w:rPr>
              <w:t>Activity / methodology</w:t>
            </w:r>
          </w:p>
        </w:tc>
        <w:tc>
          <w:tcPr>
            <w:tcW w:w="567" w:type="dxa"/>
            <w:shd w:val="clear" w:color="auto" w:fill="BFBFBF" w:themeFill="background1" w:themeFillShade="BF"/>
          </w:tcPr>
          <w:p w:rsidR="006F753D" w:rsidRPr="006F753D" w:rsidRDefault="006F753D" w:rsidP="00266946">
            <w:pPr>
              <w:jc w:val="center"/>
              <w:rPr>
                <w:sz w:val="18"/>
                <w:szCs w:val="18"/>
              </w:rPr>
            </w:pPr>
            <w:r w:rsidRPr="006F753D">
              <w:rPr>
                <w:sz w:val="18"/>
                <w:szCs w:val="18"/>
              </w:rPr>
              <w:t>AC</w:t>
            </w:r>
          </w:p>
          <w:p w:rsidR="006F753D" w:rsidRPr="006F753D" w:rsidRDefault="006F753D" w:rsidP="00266946">
            <w:pPr>
              <w:jc w:val="center"/>
              <w:rPr>
                <w:sz w:val="18"/>
                <w:szCs w:val="18"/>
              </w:rPr>
            </w:pPr>
          </w:p>
        </w:tc>
        <w:tc>
          <w:tcPr>
            <w:tcW w:w="1843" w:type="dxa"/>
            <w:shd w:val="clear" w:color="auto" w:fill="BFBFBF" w:themeFill="background1" w:themeFillShade="BF"/>
          </w:tcPr>
          <w:p w:rsidR="006F753D" w:rsidRPr="006F753D" w:rsidRDefault="006F753D" w:rsidP="00266946">
            <w:pPr>
              <w:jc w:val="center"/>
              <w:rPr>
                <w:sz w:val="18"/>
                <w:szCs w:val="18"/>
              </w:rPr>
            </w:pPr>
            <w:r w:rsidRPr="006F753D">
              <w:rPr>
                <w:sz w:val="18"/>
                <w:szCs w:val="18"/>
              </w:rPr>
              <w:t>Resources</w:t>
            </w:r>
          </w:p>
        </w:tc>
        <w:tc>
          <w:tcPr>
            <w:tcW w:w="2551" w:type="dxa"/>
            <w:shd w:val="clear" w:color="auto" w:fill="BFBFBF" w:themeFill="background1" w:themeFillShade="BF"/>
          </w:tcPr>
          <w:p w:rsidR="006F753D" w:rsidRPr="006F753D" w:rsidRDefault="006F753D" w:rsidP="00266946">
            <w:pPr>
              <w:jc w:val="center"/>
              <w:rPr>
                <w:sz w:val="18"/>
                <w:szCs w:val="18"/>
              </w:rPr>
            </w:pPr>
            <w:r w:rsidRPr="006F753D">
              <w:rPr>
                <w:sz w:val="18"/>
                <w:szCs w:val="18"/>
              </w:rPr>
              <w:t>Equality</w:t>
            </w:r>
            <w:r w:rsidR="00FC0CE0">
              <w:rPr>
                <w:sz w:val="18"/>
                <w:szCs w:val="18"/>
              </w:rPr>
              <w:t xml:space="preserve"> and</w:t>
            </w:r>
            <w:r w:rsidRPr="006F753D">
              <w:rPr>
                <w:sz w:val="18"/>
                <w:szCs w:val="18"/>
              </w:rPr>
              <w:t xml:space="preserve"> Diversity / notes</w:t>
            </w:r>
          </w:p>
        </w:tc>
      </w:tr>
      <w:tr w:rsidR="00FF538C" w:rsidTr="006F753D">
        <w:trPr>
          <w:trHeight w:val="2511"/>
        </w:trPr>
        <w:tc>
          <w:tcPr>
            <w:tcW w:w="1136" w:type="dxa"/>
            <w:shd w:val="clear" w:color="auto" w:fill="BFBFBF" w:themeFill="background1" w:themeFillShade="BF"/>
          </w:tcPr>
          <w:p w:rsidR="0082479E" w:rsidRPr="006F753D" w:rsidRDefault="0082479E" w:rsidP="0014218E">
            <w:pPr>
              <w:jc w:val="center"/>
              <w:rPr>
                <w:sz w:val="18"/>
                <w:szCs w:val="18"/>
              </w:rPr>
            </w:pPr>
          </w:p>
        </w:tc>
        <w:tc>
          <w:tcPr>
            <w:tcW w:w="3118" w:type="dxa"/>
          </w:tcPr>
          <w:p w:rsidR="00E73CA0" w:rsidRPr="006F753D" w:rsidRDefault="00E73CA0" w:rsidP="00E73CA0">
            <w:pPr>
              <w:rPr>
                <w:sz w:val="18"/>
                <w:szCs w:val="18"/>
              </w:rPr>
            </w:pPr>
            <w:r>
              <w:rPr>
                <w:b/>
                <w:sz w:val="18"/>
                <w:szCs w:val="18"/>
              </w:rPr>
              <w:t>By the end of the Unit</w:t>
            </w:r>
            <w:r w:rsidRPr="006F753D">
              <w:rPr>
                <w:b/>
                <w:sz w:val="18"/>
                <w:szCs w:val="18"/>
              </w:rPr>
              <w:t xml:space="preserve"> students will be able to:</w:t>
            </w:r>
          </w:p>
          <w:p w:rsidR="00E73CA0" w:rsidRDefault="00E73CA0" w:rsidP="00E73CA0">
            <w:pPr>
              <w:pStyle w:val="ListParagraph"/>
              <w:numPr>
                <w:ilvl w:val="0"/>
                <w:numId w:val="10"/>
              </w:numPr>
              <w:jc w:val="left"/>
              <w:rPr>
                <w:sz w:val="18"/>
                <w:szCs w:val="18"/>
              </w:rPr>
            </w:pPr>
          </w:p>
          <w:p w:rsidR="00E73CA0" w:rsidRDefault="00E73CA0" w:rsidP="00E73CA0">
            <w:pPr>
              <w:pStyle w:val="ListParagraph"/>
              <w:numPr>
                <w:ilvl w:val="0"/>
                <w:numId w:val="10"/>
              </w:numPr>
              <w:jc w:val="left"/>
              <w:rPr>
                <w:sz w:val="18"/>
                <w:szCs w:val="18"/>
              </w:rPr>
            </w:pPr>
          </w:p>
          <w:p w:rsidR="00E73CA0" w:rsidRDefault="00E73CA0" w:rsidP="00E73CA0">
            <w:pPr>
              <w:pStyle w:val="ListParagraph"/>
              <w:numPr>
                <w:ilvl w:val="0"/>
                <w:numId w:val="10"/>
              </w:numPr>
              <w:jc w:val="left"/>
              <w:rPr>
                <w:sz w:val="18"/>
                <w:szCs w:val="18"/>
              </w:rPr>
            </w:pPr>
          </w:p>
          <w:p w:rsidR="00E73CA0" w:rsidRDefault="00E73CA0" w:rsidP="00E73CA0">
            <w:pPr>
              <w:rPr>
                <w:b/>
                <w:sz w:val="18"/>
                <w:szCs w:val="18"/>
              </w:rPr>
            </w:pPr>
            <w:r w:rsidRPr="006F753D">
              <w:rPr>
                <w:b/>
                <w:sz w:val="18"/>
                <w:szCs w:val="18"/>
              </w:rPr>
              <w:t>Assessment mode?</w:t>
            </w:r>
          </w:p>
          <w:p w:rsidR="00E73CA0" w:rsidRDefault="00E73CA0" w:rsidP="00E73CA0">
            <w:pPr>
              <w:pStyle w:val="ListParagraph"/>
              <w:numPr>
                <w:ilvl w:val="0"/>
                <w:numId w:val="14"/>
              </w:numPr>
              <w:jc w:val="left"/>
              <w:rPr>
                <w:sz w:val="18"/>
                <w:szCs w:val="18"/>
              </w:rPr>
            </w:pPr>
            <w:r w:rsidRPr="004A4F7B">
              <w:rPr>
                <w:sz w:val="18"/>
                <w:szCs w:val="18"/>
              </w:rPr>
              <w:t>T</w:t>
            </w:r>
            <w:r>
              <w:rPr>
                <w:sz w:val="18"/>
                <w:szCs w:val="18"/>
              </w:rPr>
              <w:t>argeted Q&amp;A</w:t>
            </w:r>
          </w:p>
          <w:p w:rsidR="00E73CA0" w:rsidRDefault="00E73CA0" w:rsidP="00E73CA0">
            <w:pPr>
              <w:pStyle w:val="ListParagraph"/>
              <w:numPr>
                <w:ilvl w:val="0"/>
                <w:numId w:val="14"/>
              </w:numPr>
              <w:jc w:val="left"/>
              <w:rPr>
                <w:sz w:val="18"/>
                <w:szCs w:val="18"/>
              </w:rPr>
            </w:pPr>
            <w:r>
              <w:rPr>
                <w:sz w:val="18"/>
                <w:szCs w:val="18"/>
              </w:rPr>
              <w:t>Observation of discussion</w:t>
            </w:r>
          </w:p>
          <w:p w:rsidR="00E73CA0" w:rsidRPr="004A4F7B" w:rsidRDefault="00E73CA0" w:rsidP="00E73CA0">
            <w:pPr>
              <w:pStyle w:val="ListParagraph"/>
              <w:numPr>
                <w:ilvl w:val="0"/>
                <w:numId w:val="14"/>
              </w:numPr>
              <w:jc w:val="left"/>
              <w:rPr>
                <w:sz w:val="18"/>
                <w:szCs w:val="18"/>
              </w:rPr>
            </w:pPr>
            <w:r>
              <w:rPr>
                <w:sz w:val="18"/>
                <w:szCs w:val="18"/>
              </w:rPr>
              <w:t>Written evidence</w:t>
            </w:r>
          </w:p>
          <w:p w:rsidR="0014218E" w:rsidRPr="00E73CA0" w:rsidRDefault="0014218E" w:rsidP="00E73CA0">
            <w:pPr>
              <w:rPr>
                <w:sz w:val="18"/>
                <w:szCs w:val="18"/>
              </w:rPr>
            </w:pPr>
          </w:p>
        </w:tc>
        <w:tc>
          <w:tcPr>
            <w:tcW w:w="6945" w:type="dxa"/>
          </w:tcPr>
          <w:p w:rsidR="00E73CA0" w:rsidRDefault="00E73CA0" w:rsidP="00E73CA0">
            <w:pPr>
              <w:rPr>
                <w:sz w:val="18"/>
                <w:szCs w:val="18"/>
              </w:rPr>
            </w:pPr>
            <w:r w:rsidRPr="004A4F7B">
              <w:rPr>
                <w:b/>
                <w:sz w:val="18"/>
                <w:szCs w:val="18"/>
              </w:rPr>
              <w:t>Starter</w:t>
            </w:r>
            <w:r>
              <w:rPr>
                <w:sz w:val="18"/>
                <w:szCs w:val="18"/>
              </w:rPr>
              <w:t xml:space="preserve">: </w:t>
            </w:r>
          </w:p>
          <w:p w:rsidR="00E73CA0" w:rsidRDefault="00E73CA0" w:rsidP="00E73CA0">
            <w:pPr>
              <w:rPr>
                <w:sz w:val="18"/>
                <w:szCs w:val="18"/>
              </w:rPr>
            </w:pPr>
          </w:p>
          <w:p w:rsidR="00E73CA0" w:rsidRDefault="00E73CA0" w:rsidP="00E73CA0">
            <w:pPr>
              <w:rPr>
                <w:sz w:val="18"/>
                <w:szCs w:val="18"/>
              </w:rPr>
            </w:pPr>
            <w:r w:rsidRPr="004A4F7B">
              <w:rPr>
                <w:b/>
                <w:sz w:val="18"/>
                <w:szCs w:val="18"/>
              </w:rPr>
              <w:t>Discussion:</w:t>
            </w:r>
            <w:r>
              <w:rPr>
                <w:b/>
                <w:sz w:val="18"/>
                <w:szCs w:val="18"/>
              </w:rPr>
              <w:t xml:space="preserve"> </w:t>
            </w:r>
          </w:p>
          <w:p w:rsidR="00E73CA0" w:rsidRPr="004A4F7B" w:rsidRDefault="00E73CA0" w:rsidP="00E73CA0">
            <w:pPr>
              <w:rPr>
                <w:sz w:val="18"/>
                <w:szCs w:val="18"/>
              </w:rPr>
            </w:pPr>
          </w:p>
          <w:p w:rsidR="00E73CA0" w:rsidRDefault="00E73CA0" w:rsidP="00E73CA0">
            <w:pPr>
              <w:rPr>
                <w:sz w:val="18"/>
                <w:szCs w:val="18"/>
              </w:rPr>
            </w:pPr>
            <w:r w:rsidRPr="004A4F7B">
              <w:rPr>
                <w:b/>
                <w:sz w:val="18"/>
                <w:szCs w:val="18"/>
              </w:rPr>
              <w:t>Main activity</w:t>
            </w:r>
            <w:r>
              <w:rPr>
                <w:sz w:val="18"/>
                <w:szCs w:val="18"/>
              </w:rPr>
              <w:t xml:space="preserve">: </w:t>
            </w:r>
          </w:p>
          <w:p w:rsidR="00E73CA0" w:rsidRDefault="00E73CA0" w:rsidP="00E73CA0">
            <w:pPr>
              <w:rPr>
                <w:sz w:val="18"/>
                <w:szCs w:val="18"/>
              </w:rPr>
            </w:pPr>
          </w:p>
          <w:p w:rsidR="00E73CA0" w:rsidRDefault="00E73CA0" w:rsidP="00E73CA0">
            <w:pPr>
              <w:rPr>
                <w:b/>
                <w:sz w:val="18"/>
                <w:szCs w:val="18"/>
              </w:rPr>
            </w:pPr>
            <w:r w:rsidRPr="000F4791">
              <w:rPr>
                <w:b/>
                <w:sz w:val="18"/>
                <w:szCs w:val="18"/>
              </w:rPr>
              <w:t>Plenary</w:t>
            </w:r>
            <w:r>
              <w:rPr>
                <w:sz w:val="18"/>
                <w:szCs w:val="18"/>
              </w:rPr>
              <w:t xml:space="preserve">: </w:t>
            </w:r>
            <w:r w:rsidRPr="00133907">
              <w:rPr>
                <w:b/>
                <w:sz w:val="18"/>
                <w:szCs w:val="18"/>
              </w:rPr>
              <w:t xml:space="preserve"> </w:t>
            </w:r>
          </w:p>
          <w:p w:rsidR="00E73CA0" w:rsidRDefault="00E73CA0" w:rsidP="00E73CA0">
            <w:pPr>
              <w:rPr>
                <w:b/>
                <w:sz w:val="18"/>
                <w:szCs w:val="18"/>
              </w:rPr>
            </w:pPr>
          </w:p>
          <w:p w:rsidR="008569D0" w:rsidRPr="006F753D" w:rsidRDefault="00E73CA0" w:rsidP="00E73CA0">
            <w:pPr>
              <w:autoSpaceDE w:val="0"/>
              <w:autoSpaceDN w:val="0"/>
              <w:adjustRightInd w:val="0"/>
              <w:rPr>
                <w:rFonts w:cs="TimesNewRomanPSMT"/>
                <w:sz w:val="18"/>
                <w:szCs w:val="18"/>
              </w:rPr>
            </w:pPr>
            <w:r w:rsidRPr="00133907">
              <w:rPr>
                <w:b/>
                <w:sz w:val="18"/>
                <w:szCs w:val="18"/>
              </w:rPr>
              <w:t>Activity</w:t>
            </w:r>
            <w:r>
              <w:rPr>
                <w:sz w:val="18"/>
                <w:szCs w:val="18"/>
              </w:rPr>
              <w:t>:</w:t>
            </w:r>
          </w:p>
        </w:tc>
        <w:tc>
          <w:tcPr>
            <w:tcW w:w="567" w:type="dxa"/>
          </w:tcPr>
          <w:p w:rsidR="0082479E" w:rsidRPr="006F753D" w:rsidRDefault="0082479E" w:rsidP="00266946">
            <w:pPr>
              <w:rPr>
                <w:sz w:val="18"/>
                <w:szCs w:val="18"/>
              </w:rPr>
            </w:pPr>
          </w:p>
        </w:tc>
        <w:tc>
          <w:tcPr>
            <w:tcW w:w="1843" w:type="dxa"/>
          </w:tcPr>
          <w:p w:rsidR="002B3E91" w:rsidRPr="006F753D" w:rsidRDefault="002B3E91" w:rsidP="00266946">
            <w:pPr>
              <w:rPr>
                <w:sz w:val="18"/>
                <w:szCs w:val="18"/>
              </w:rPr>
            </w:pPr>
          </w:p>
        </w:tc>
        <w:tc>
          <w:tcPr>
            <w:tcW w:w="2551" w:type="dxa"/>
          </w:tcPr>
          <w:p w:rsidR="002B3E91" w:rsidRDefault="002B3E91" w:rsidP="00266946">
            <w:pPr>
              <w:rPr>
                <w:sz w:val="18"/>
                <w:szCs w:val="18"/>
              </w:rPr>
            </w:pPr>
          </w:p>
          <w:p w:rsidR="002B3E91" w:rsidRPr="006F753D" w:rsidRDefault="002B3E91" w:rsidP="00266946">
            <w:pPr>
              <w:rPr>
                <w:sz w:val="18"/>
                <w:szCs w:val="18"/>
              </w:rPr>
            </w:pPr>
            <w:proofErr w:type="spellStart"/>
            <w:r>
              <w:rPr>
                <w:sz w:val="18"/>
                <w:szCs w:val="18"/>
              </w:rPr>
              <w:t>Multi sensory</w:t>
            </w:r>
            <w:proofErr w:type="spellEnd"/>
            <w:r>
              <w:rPr>
                <w:sz w:val="18"/>
                <w:szCs w:val="18"/>
              </w:rPr>
              <w:t xml:space="preserve"> learning approach. Literacy support as required.</w:t>
            </w:r>
          </w:p>
        </w:tc>
      </w:tr>
      <w:tr w:rsidR="00FF538C" w:rsidTr="009C74FC">
        <w:trPr>
          <w:trHeight w:val="2733"/>
        </w:trPr>
        <w:tc>
          <w:tcPr>
            <w:tcW w:w="1136" w:type="dxa"/>
            <w:shd w:val="clear" w:color="auto" w:fill="BFBFBF" w:themeFill="background1" w:themeFillShade="BF"/>
          </w:tcPr>
          <w:p w:rsidR="009C74FC" w:rsidRDefault="009C74FC" w:rsidP="0014218E">
            <w:pPr>
              <w:jc w:val="center"/>
              <w:rPr>
                <w:sz w:val="18"/>
                <w:szCs w:val="18"/>
              </w:rPr>
            </w:pPr>
          </w:p>
        </w:tc>
        <w:tc>
          <w:tcPr>
            <w:tcW w:w="3118" w:type="dxa"/>
          </w:tcPr>
          <w:p w:rsidR="00E73CA0" w:rsidRPr="006F753D" w:rsidRDefault="00E73CA0" w:rsidP="00E73CA0">
            <w:pPr>
              <w:rPr>
                <w:sz w:val="18"/>
                <w:szCs w:val="18"/>
              </w:rPr>
            </w:pPr>
            <w:r>
              <w:rPr>
                <w:b/>
                <w:sz w:val="18"/>
                <w:szCs w:val="18"/>
              </w:rPr>
              <w:t>By the end of the Unit</w:t>
            </w:r>
            <w:r w:rsidRPr="006F753D">
              <w:rPr>
                <w:b/>
                <w:sz w:val="18"/>
                <w:szCs w:val="18"/>
              </w:rPr>
              <w:t xml:space="preserve"> students will be able to:</w:t>
            </w:r>
          </w:p>
          <w:p w:rsidR="00E73CA0" w:rsidRDefault="00E73CA0" w:rsidP="00E73CA0">
            <w:pPr>
              <w:pStyle w:val="ListParagraph"/>
              <w:numPr>
                <w:ilvl w:val="0"/>
                <w:numId w:val="10"/>
              </w:numPr>
              <w:jc w:val="left"/>
              <w:rPr>
                <w:sz w:val="18"/>
                <w:szCs w:val="18"/>
              </w:rPr>
            </w:pPr>
          </w:p>
          <w:p w:rsidR="00E73CA0" w:rsidRDefault="00E73CA0" w:rsidP="00E73CA0">
            <w:pPr>
              <w:pStyle w:val="ListParagraph"/>
              <w:numPr>
                <w:ilvl w:val="0"/>
                <w:numId w:val="10"/>
              </w:numPr>
              <w:jc w:val="left"/>
              <w:rPr>
                <w:sz w:val="18"/>
                <w:szCs w:val="18"/>
              </w:rPr>
            </w:pPr>
          </w:p>
          <w:p w:rsidR="00E73CA0" w:rsidRDefault="00E73CA0" w:rsidP="00E73CA0">
            <w:pPr>
              <w:pStyle w:val="ListParagraph"/>
              <w:numPr>
                <w:ilvl w:val="0"/>
                <w:numId w:val="10"/>
              </w:numPr>
              <w:jc w:val="left"/>
              <w:rPr>
                <w:sz w:val="18"/>
                <w:szCs w:val="18"/>
              </w:rPr>
            </w:pPr>
          </w:p>
          <w:p w:rsidR="00E73CA0" w:rsidRDefault="00E73CA0" w:rsidP="00E73CA0">
            <w:pPr>
              <w:rPr>
                <w:b/>
                <w:sz w:val="18"/>
                <w:szCs w:val="18"/>
              </w:rPr>
            </w:pPr>
            <w:r w:rsidRPr="006F753D">
              <w:rPr>
                <w:b/>
                <w:sz w:val="18"/>
                <w:szCs w:val="18"/>
              </w:rPr>
              <w:t>Assessment mode?</w:t>
            </w:r>
          </w:p>
          <w:p w:rsidR="00E73CA0" w:rsidRDefault="00E73CA0" w:rsidP="00E73CA0">
            <w:pPr>
              <w:pStyle w:val="ListParagraph"/>
              <w:numPr>
                <w:ilvl w:val="0"/>
                <w:numId w:val="14"/>
              </w:numPr>
              <w:jc w:val="left"/>
              <w:rPr>
                <w:sz w:val="18"/>
                <w:szCs w:val="18"/>
              </w:rPr>
            </w:pPr>
            <w:r w:rsidRPr="004A4F7B">
              <w:rPr>
                <w:sz w:val="18"/>
                <w:szCs w:val="18"/>
              </w:rPr>
              <w:t>T</w:t>
            </w:r>
            <w:r>
              <w:rPr>
                <w:sz w:val="18"/>
                <w:szCs w:val="18"/>
              </w:rPr>
              <w:t>argeted Q&amp;A</w:t>
            </w:r>
          </w:p>
          <w:p w:rsidR="00E73CA0" w:rsidRDefault="00E73CA0" w:rsidP="00E73CA0">
            <w:pPr>
              <w:pStyle w:val="ListParagraph"/>
              <w:numPr>
                <w:ilvl w:val="0"/>
                <w:numId w:val="14"/>
              </w:numPr>
              <w:jc w:val="left"/>
              <w:rPr>
                <w:sz w:val="18"/>
                <w:szCs w:val="18"/>
              </w:rPr>
            </w:pPr>
            <w:r>
              <w:rPr>
                <w:sz w:val="18"/>
                <w:szCs w:val="18"/>
              </w:rPr>
              <w:t>Observation of discussion</w:t>
            </w:r>
          </w:p>
          <w:p w:rsidR="0082479E" w:rsidRPr="00D604C0" w:rsidRDefault="00E73CA0" w:rsidP="00E73CA0">
            <w:pPr>
              <w:pStyle w:val="ListParagraph"/>
              <w:numPr>
                <w:ilvl w:val="0"/>
                <w:numId w:val="14"/>
              </w:numPr>
              <w:jc w:val="left"/>
              <w:rPr>
                <w:sz w:val="18"/>
                <w:szCs w:val="18"/>
              </w:rPr>
            </w:pPr>
            <w:r>
              <w:rPr>
                <w:sz w:val="18"/>
                <w:szCs w:val="18"/>
              </w:rPr>
              <w:t>Written evidence</w:t>
            </w:r>
          </w:p>
        </w:tc>
        <w:tc>
          <w:tcPr>
            <w:tcW w:w="6945" w:type="dxa"/>
          </w:tcPr>
          <w:p w:rsidR="00E73CA0" w:rsidRDefault="00E73CA0" w:rsidP="00E73CA0">
            <w:pPr>
              <w:rPr>
                <w:sz w:val="18"/>
                <w:szCs w:val="18"/>
              </w:rPr>
            </w:pPr>
            <w:r w:rsidRPr="004A4F7B">
              <w:rPr>
                <w:b/>
                <w:sz w:val="18"/>
                <w:szCs w:val="18"/>
              </w:rPr>
              <w:t>Starter</w:t>
            </w:r>
            <w:r>
              <w:rPr>
                <w:sz w:val="18"/>
                <w:szCs w:val="18"/>
              </w:rPr>
              <w:t xml:space="preserve">: </w:t>
            </w:r>
          </w:p>
          <w:p w:rsidR="00E73CA0" w:rsidRDefault="00E73CA0" w:rsidP="00E73CA0">
            <w:pPr>
              <w:rPr>
                <w:sz w:val="18"/>
                <w:szCs w:val="18"/>
              </w:rPr>
            </w:pPr>
          </w:p>
          <w:p w:rsidR="00E73CA0" w:rsidRDefault="00E73CA0" w:rsidP="00E73CA0">
            <w:pPr>
              <w:rPr>
                <w:sz w:val="18"/>
                <w:szCs w:val="18"/>
              </w:rPr>
            </w:pPr>
            <w:r w:rsidRPr="004A4F7B">
              <w:rPr>
                <w:b/>
                <w:sz w:val="18"/>
                <w:szCs w:val="18"/>
              </w:rPr>
              <w:t>Discussion:</w:t>
            </w:r>
            <w:r>
              <w:rPr>
                <w:b/>
                <w:sz w:val="18"/>
                <w:szCs w:val="18"/>
              </w:rPr>
              <w:t xml:space="preserve"> </w:t>
            </w:r>
          </w:p>
          <w:p w:rsidR="00E73CA0" w:rsidRPr="004A4F7B" w:rsidRDefault="00E73CA0" w:rsidP="00E73CA0">
            <w:pPr>
              <w:rPr>
                <w:sz w:val="18"/>
                <w:szCs w:val="18"/>
              </w:rPr>
            </w:pPr>
          </w:p>
          <w:p w:rsidR="00E73CA0" w:rsidRDefault="00E73CA0" w:rsidP="00E73CA0">
            <w:pPr>
              <w:rPr>
                <w:sz w:val="18"/>
                <w:szCs w:val="18"/>
              </w:rPr>
            </w:pPr>
            <w:r w:rsidRPr="004A4F7B">
              <w:rPr>
                <w:b/>
                <w:sz w:val="18"/>
                <w:szCs w:val="18"/>
              </w:rPr>
              <w:t>Main activity</w:t>
            </w:r>
            <w:r>
              <w:rPr>
                <w:sz w:val="18"/>
                <w:szCs w:val="18"/>
              </w:rPr>
              <w:t xml:space="preserve">: </w:t>
            </w:r>
          </w:p>
          <w:p w:rsidR="00E73CA0" w:rsidRDefault="00E73CA0" w:rsidP="00E73CA0">
            <w:pPr>
              <w:rPr>
                <w:sz w:val="18"/>
                <w:szCs w:val="18"/>
              </w:rPr>
            </w:pPr>
          </w:p>
          <w:p w:rsidR="00E73CA0" w:rsidRDefault="00E73CA0" w:rsidP="00E73CA0">
            <w:pPr>
              <w:rPr>
                <w:b/>
                <w:sz w:val="18"/>
                <w:szCs w:val="18"/>
              </w:rPr>
            </w:pPr>
            <w:r w:rsidRPr="000F4791">
              <w:rPr>
                <w:b/>
                <w:sz w:val="18"/>
                <w:szCs w:val="18"/>
              </w:rPr>
              <w:t>Plenary</w:t>
            </w:r>
            <w:r>
              <w:rPr>
                <w:sz w:val="18"/>
                <w:szCs w:val="18"/>
              </w:rPr>
              <w:t xml:space="preserve">: </w:t>
            </w:r>
            <w:r w:rsidRPr="00133907">
              <w:rPr>
                <w:b/>
                <w:sz w:val="18"/>
                <w:szCs w:val="18"/>
              </w:rPr>
              <w:t xml:space="preserve"> </w:t>
            </w:r>
          </w:p>
          <w:p w:rsidR="00E73CA0" w:rsidRDefault="00E73CA0" w:rsidP="00E73CA0">
            <w:pPr>
              <w:rPr>
                <w:b/>
                <w:sz w:val="18"/>
                <w:szCs w:val="18"/>
              </w:rPr>
            </w:pPr>
          </w:p>
          <w:p w:rsidR="0082479E" w:rsidRPr="006F753D" w:rsidRDefault="00E73CA0" w:rsidP="00E73CA0">
            <w:pPr>
              <w:autoSpaceDE w:val="0"/>
              <w:autoSpaceDN w:val="0"/>
              <w:adjustRightInd w:val="0"/>
              <w:rPr>
                <w:sz w:val="18"/>
                <w:szCs w:val="18"/>
              </w:rPr>
            </w:pPr>
            <w:r w:rsidRPr="00133907">
              <w:rPr>
                <w:b/>
                <w:sz w:val="18"/>
                <w:szCs w:val="18"/>
              </w:rPr>
              <w:t>Activity</w:t>
            </w:r>
            <w:r>
              <w:rPr>
                <w:sz w:val="18"/>
                <w:szCs w:val="18"/>
              </w:rPr>
              <w:t>:</w:t>
            </w:r>
          </w:p>
        </w:tc>
        <w:tc>
          <w:tcPr>
            <w:tcW w:w="567" w:type="dxa"/>
          </w:tcPr>
          <w:p w:rsidR="0082479E" w:rsidRPr="006F753D" w:rsidRDefault="0082479E" w:rsidP="00266946">
            <w:pPr>
              <w:rPr>
                <w:sz w:val="18"/>
                <w:szCs w:val="18"/>
              </w:rPr>
            </w:pPr>
          </w:p>
        </w:tc>
        <w:tc>
          <w:tcPr>
            <w:tcW w:w="1843" w:type="dxa"/>
          </w:tcPr>
          <w:p w:rsidR="0082479E" w:rsidRPr="006F753D" w:rsidRDefault="0082479E" w:rsidP="00266946">
            <w:pPr>
              <w:rPr>
                <w:sz w:val="18"/>
                <w:szCs w:val="18"/>
              </w:rPr>
            </w:pPr>
          </w:p>
        </w:tc>
        <w:tc>
          <w:tcPr>
            <w:tcW w:w="2551" w:type="dxa"/>
          </w:tcPr>
          <w:p w:rsidR="00AA6BB3" w:rsidRPr="006F753D" w:rsidRDefault="00AA6BB3" w:rsidP="00C53750">
            <w:pPr>
              <w:rPr>
                <w:sz w:val="18"/>
                <w:szCs w:val="18"/>
              </w:rPr>
            </w:pPr>
          </w:p>
        </w:tc>
      </w:tr>
      <w:tr w:rsidR="00FF538C" w:rsidTr="006F753D">
        <w:trPr>
          <w:trHeight w:val="3401"/>
        </w:trPr>
        <w:tc>
          <w:tcPr>
            <w:tcW w:w="1136" w:type="dxa"/>
            <w:shd w:val="clear" w:color="auto" w:fill="BFBFBF" w:themeFill="background1" w:themeFillShade="BF"/>
          </w:tcPr>
          <w:p w:rsidR="0082479E" w:rsidRDefault="0082479E" w:rsidP="0014218E">
            <w:pPr>
              <w:jc w:val="center"/>
              <w:rPr>
                <w:sz w:val="18"/>
                <w:szCs w:val="18"/>
              </w:rPr>
            </w:pPr>
          </w:p>
        </w:tc>
        <w:tc>
          <w:tcPr>
            <w:tcW w:w="3118" w:type="dxa"/>
          </w:tcPr>
          <w:p w:rsidR="00E73CA0" w:rsidRPr="006F753D" w:rsidRDefault="00E73CA0" w:rsidP="00E73CA0">
            <w:pPr>
              <w:rPr>
                <w:sz w:val="18"/>
                <w:szCs w:val="18"/>
              </w:rPr>
            </w:pPr>
            <w:r>
              <w:rPr>
                <w:b/>
                <w:sz w:val="18"/>
                <w:szCs w:val="18"/>
              </w:rPr>
              <w:t>By the end of the Unit</w:t>
            </w:r>
            <w:r w:rsidRPr="006F753D">
              <w:rPr>
                <w:b/>
                <w:sz w:val="18"/>
                <w:szCs w:val="18"/>
              </w:rPr>
              <w:t xml:space="preserve"> students will be able to:</w:t>
            </w:r>
          </w:p>
          <w:p w:rsidR="00E73CA0" w:rsidRDefault="00E73CA0" w:rsidP="00E73CA0">
            <w:pPr>
              <w:pStyle w:val="ListParagraph"/>
              <w:numPr>
                <w:ilvl w:val="0"/>
                <w:numId w:val="10"/>
              </w:numPr>
              <w:jc w:val="left"/>
              <w:rPr>
                <w:sz w:val="18"/>
                <w:szCs w:val="18"/>
              </w:rPr>
            </w:pPr>
          </w:p>
          <w:p w:rsidR="00E73CA0" w:rsidRDefault="00E73CA0" w:rsidP="00E73CA0">
            <w:pPr>
              <w:pStyle w:val="ListParagraph"/>
              <w:numPr>
                <w:ilvl w:val="0"/>
                <w:numId w:val="10"/>
              </w:numPr>
              <w:jc w:val="left"/>
              <w:rPr>
                <w:sz w:val="18"/>
                <w:szCs w:val="18"/>
              </w:rPr>
            </w:pPr>
          </w:p>
          <w:p w:rsidR="00E73CA0" w:rsidRDefault="00E73CA0" w:rsidP="00E73CA0">
            <w:pPr>
              <w:pStyle w:val="ListParagraph"/>
              <w:numPr>
                <w:ilvl w:val="0"/>
                <w:numId w:val="10"/>
              </w:numPr>
              <w:jc w:val="left"/>
              <w:rPr>
                <w:sz w:val="18"/>
                <w:szCs w:val="18"/>
              </w:rPr>
            </w:pPr>
          </w:p>
          <w:p w:rsidR="00E73CA0" w:rsidRDefault="00E73CA0" w:rsidP="00E73CA0">
            <w:pPr>
              <w:rPr>
                <w:b/>
                <w:sz w:val="18"/>
                <w:szCs w:val="18"/>
              </w:rPr>
            </w:pPr>
            <w:r w:rsidRPr="006F753D">
              <w:rPr>
                <w:b/>
                <w:sz w:val="18"/>
                <w:szCs w:val="18"/>
              </w:rPr>
              <w:t>Assessment mode?</w:t>
            </w:r>
          </w:p>
          <w:p w:rsidR="00E73CA0" w:rsidRDefault="00E73CA0" w:rsidP="00E73CA0">
            <w:pPr>
              <w:pStyle w:val="ListParagraph"/>
              <w:numPr>
                <w:ilvl w:val="0"/>
                <w:numId w:val="14"/>
              </w:numPr>
              <w:jc w:val="left"/>
              <w:rPr>
                <w:sz w:val="18"/>
                <w:szCs w:val="18"/>
              </w:rPr>
            </w:pPr>
            <w:r w:rsidRPr="004A4F7B">
              <w:rPr>
                <w:sz w:val="18"/>
                <w:szCs w:val="18"/>
              </w:rPr>
              <w:t>T</w:t>
            </w:r>
            <w:r>
              <w:rPr>
                <w:sz w:val="18"/>
                <w:szCs w:val="18"/>
              </w:rPr>
              <w:t>argeted Q&amp;A</w:t>
            </w:r>
          </w:p>
          <w:p w:rsidR="00E73CA0" w:rsidRDefault="00E73CA0" w:rsidP="00E73CA0">
            <w:pPr>
              <w:pStyle w:val="ListParagraph"/>
              <w:numPr>
                <w:ilvl w:val="0"/>
                <w:numId w:val="14"/>
              </w:numPr>
              <w:jc w:val="left"/>
              <w:rPr>
                <w:sz w:val="18"/>
                <w:szCs w:val="18"/>
              </w:rPr>
            </w:pPr>
            <w:r>
              <w:rPr>
                <w:sz w:val="18"/>
                <w:szCs w:val="18"/>
              </w:rPr>
              <w:t>Observation of discussion</w:t>
            </w:r>
          </w:p>
          <w:p w:rsidR="00E73CA0" w:rsidRPr="004A4F7B" w:rsidRDefault="00E73CA0" w:rsidP="00E73CA0">
            <w:pPr>
              <w:pStyle w:val="ListParagraph"/>
              <w:numPr>
                <w:ilvl w:val="0"/>
                <w:numId w:val="14"/>
              </w:numPr>
              <w:jc w:val="left"/>
              <w:rPr>
                <w:sz w:val="18"/>
                <w:szCs w:val="18"/>
              </w:rPr>
            </w:pPr>
            <w:r>
              <w:rPr>
                <w:sz w:val="18"/>
                <w:szCs w:val="18"/>
              </w:rPr>
              <w:t>Written evidence</w:t>
            </w:r>
          </w:p>
          <w:p w:rsidR="0082479E" w:rsidRPr="006F753D" w:rsidRDefault="0082479E" w:rsidP="00266946">
            <w:pPr>
              <w:rPr>
                <w:sz w:val="18"/>
                <w:szCs w:val="18"/>
              </w:rPr>
            </w:pPr>
          </w:p>
        </w:tc>
        <w:tc>
          <w:tcPr>
            <w:tcW w:w="6945" w:type="dxa"/>
          </w:tcPr>
          <w:p w:rsidR="00E73CA0" w:rsidRDefault="00E73CA0" w:rsidP="00E73CA0">
            <w:pPr>
              <w:rPr>
                <w:sz w:val="18"/>
                <w:szCs w:val="18"/>
              </w:rPr>
            </w:pPr>
            <w:r w:rsidRPr="004A4F7B">
              <w:rPr>
                <w:b/>
                <w:sz w:val="18"/>
                <w:szCs w:val="18"/>
              </w:rPr>
              <w:t>Starter</w:t>
            </w:r>
            <w:r>
              <w:rPr>
                <w:sz w:val="18"/>
                <w:szCs w:val="18"/>
              </w:rPr>
              <w:t xml:space="preserve">: </w:t>
            </w:r>
          </w:p>
          <w:p w:rsidR="00E73CA0" w:rsidRDefault="00E73CA0" w:rsidP="00E73CA0">
            <w:pPr>
              <w:rPr>
                <w:sz w:val="18"/>
                <w:szCs w:val="18"/>
              </w:rPr>
            </w:pPr>
          </w:p>
          <w:p w:rsidR="00E73CA0" w:rsidRDefault="00E73CA0" w:rsidP="00E73CA0">
            <w:pPr>
              <w:rPr>
                <w:sz w:val="18"/>
                <w:szCs w:val="18"/>
              </w:rPr>
            </w:pPr>
            <w:r w:rsidRPr="004A4F7B">
              <w:rPr>
                <w:b/>
                <w:sz w:val="18"/>
                <w:szCs w:val="18"/>
              </w:rPr>
              <w:t>Discussion:</w:t>
            </w:r>
            <w:r>
              <w:rPr>
                <w:b/>
                <w:sz w:val="18"/>
                <w:szCs w:val="18"/>
              </w:rPr>
              <w:t xml:space="preserve"> </w:t>
            </w:r>
          </w:p>
          <w:p w:rsidR="00E73CA0" w:rsidRPr="004A4F7B" w:rsidRDefault="00E73CA0" w:rsidP="00E73CA0">
            <w:pPr>
              <w:rPr>
                <w:sz w:val="18"/>
                <w:szCs w:val="18"/>
              </w:rPr>
            </w:pPr>
          </w:p>
          <w:p w:rsidR="00E73CA0" w:rsidRDefault="00E73CA0" w:rsidP="00E73CA0">
            <w:pPr>
              <w:rPr>
                <w:sz w:val="18"/>
                <w:szCs w:val="18"/>
              </w:rPr>
            </w:pPr>
            <w:r w:rsidRPr="004A4F7B">
              <w:rPr>
                <w:b/>
                <w:sz w:val="18"/>
                <w:szCs w:val="18"/>
              </w:rPr>
              <w:t>Main activity</w:t>
            </w:r>
            <w:r>
              <w:rPr>
                <w:sz w:val="18"/>
                <w:szCs w:val="18"/>
              </w:rPr>
              <w:t xml:space="preserve">: </w:t>
            </w:r>
          </w:p>
          <w:p w:rsidR="00E73CA0" w:rsidRDefault="00E73CA0" w:rsidP="00E73CA0">
            <w:pPr>
              <w:rPr>
                <w:sz w:val="18"/>
                <w:szCs w:val="18"/>
              </w:rPr>
            </w:pPr>
          </w:p>
          <w:p w:rsidR="00E73CA0" w:rsidRDefault="00E73CA0" w:rsidP="00E73CA0">
            <w:pPr>
              <w:rPr>
                <w:b/>
                <w:sz w:val="18"/>
                <w:szCs w:val="18"/>
              </w:rPr>
            </w:pPr>
            <w:r w:rsidRPr="000F4791">
              <w:rPr>
                <w:b/>
                <w:sz w:val="18"/>
                <w:szCs w:val="18"/>
              </w:rPr>
              <w:t>Plenary</w:t>
            </w:r>
            <w:r>
              <w:rPr>
                <w:sz w:val="18"/>
                <w:szCs w:val="18"/>
              </w:rPr>
              <w:t xml:space="preserve">: </w:t>
            </w:r>
            <w:r w:rsidRPr="00133907">
              <w:rPr>
                <w:b/>
                <w:sz w:val="18"/>
                <w:szCs w:val="18"/>
              </w:rPr>
              <w:t xml:space="preserve"> </w:t>
            </w:r>
          </w:p>
          <w:p w:rsidR="00E73CA0" w:rsidRDefault="00E73CA0" w:rsidP="00E73CA0">
            <w:pPr>
              <w:rPr>
                <w:b/>
                <w:sz w:val="18"/>
                <w:szCs w:val="18"/>
              </w:rPr>
            </w:pPr>
          </w:p>
          <w:p w:rsidR="0082479E" w:rsidRPr="00F20FF9" w:rsidRDefault="00E73CA0" w:rsidP="00E73CA0">
            <w:pPr>
              <w:autoSpaceDE w:val="0"/>
              <w:autoSpaceDN w:val="0"/>
              <w:adjustRightInd w:val="0"/>
              <w:rPr>
                <w:rFonts w:cs="TimesNewRomanPSMT"/>
                <w:sz w:val="18"/>
                <w:szCs w:val="18"/>
              </w:rPr>
            </w:pPr>
            <w:r w:rsidRPr="00133907">
              <w:rPr>
                <w:b/>
                <w:sz w:val="18"/>
                <w:szCs w:val="18"/>
              </w:rPr>
              <w:t>Activity</w:t>
            </w:r>
            <w:r>
              <w:rPr>
                <w:sz w:val="18"/>
                <w:szCs w:val="18"/>
              </w:rPr>
              <w:t>:</w:t>
            </w:r>
          </w:p>
        </w:tc>
        <w:tc>
          <w:tcPr>
            <w:tcW w:w="567" w:type="dxa"/>
          </w:tcPr>
          <w:p w:rsidR="0082479E" w:rsidRPr="006F753D" w:rsidRDefault="0082479E" w:rsidP="00266946">
            <w:pPr>
              <w:rPr>
                <w:sz w:val="18"/>
                <w:szCs w:val="18"/>
              </w:rPr>
            </w:pPr>
          </w:p>
        </w:tc>
        <w:tc>
          <w:tcPr>
            <w:tcW w:w="1843" w:type="dxa"/>
          </w:tcPr>
          <w:p w:rsidR="00A43F3E" w:rsidRPr="006F753D" w:rsidRDefault="00A43F3E" w:rsidP="00266946">
            <w:pPr>
              <w:rPr>
                <w:sz w:val="18"/>
                <w:szCs w:val="18"/>
              </w:rPr>
            </w:pPr>
          </w:p>
        </w:tc>
        <w:tc>
          <w:tcPr>
            <w:tcW w:w="2551" w:type="dxa"/>
          </w:tcPr>
          <w:p w:rsidR="001320A6" w:rsidRDefault="001320A6" w:rsidP="00266946">
            <w:pPr>
              <w:rPr>
                <w:sz w:val="18"/>
                <w:szCs w:val="18"/>
              </w:rPr>
            </w:pPr>
          </w:p>
          <w:p w:rsidR="001320A6" w:rsidRPr="006F753D" w:rsidRDefault="001320A6" w:rsidP="00266946">
            <w:pPr>
              <w:rPr>
                <w:sz w:val="18"/>
                <w:szCs w:val="18"/>
              </w:rPr>
            </w:pPr>
            <w:proofErr w:type="spellStart"/>
            <w:r>
              <w:rPr>
                <w:sz w:val="18"/>
                <w:szCs w:val="18"/>
              </w:rPr>
              <w:t>Multi sensory</w:t>
            </w:r>
            <w:proofErr w:type="spellEnd"/>
            <w:r>
              <w:rPr>
                <w:sz w:val="18"/>
                <w:szCs w:val="18"/>
              </w:rPr>
              <w:t xml:space="preserve"> learning approach. Literacy support as required</w:t>
            </w:r>
          </w:p>
        </w:tc>
      </w:tr>
    </w:tbl>
    <w:p w:rsidR="00D31F05" w:rsidRDefault="00D31F05"/>
    <w:p w:rsidR="008B48AB" w:rsidRDefault="008B48AB"/>
    <w:p w:rsidR="008B48AB" w:rsidRDefault="008B48AB"/>
    <w:p w:rsidR="008B48AB" w:rsidRDefault="008B48AB"/>
    <w:p w:rsidR="00E73CA0" w:rsidRDefault="00E73CA0"/>
    <w:tbl>
      <w:tblPr>
        <w:tblW w:w="161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3118"/>
        <w:gridCol w:w="6945"/>
        <w:gridCol w:w="567"/>
        <w:gridCol w:w="1843"/>
        <w:gridCol w:w="2551"/>
      </w:tblGrid>
      <w:tr w:rsidR="00D31F05" w:rsidTr="00D31F05">
        <w:tc>
          <w:tcPr>
            <w:tcW w:w="1136" w:type="dxa"/>
            <w:shd w:val="clear" w:color="auto" w:fill="BFBFBF" w:themeFill="background1" w:themeFillShade="BF"/>
          </w:tcPr>
          <w:p w:rsidR="00D31F05" w:rsidRPr="006F753D" w:rsidRDefault="00D31F05" w:rsidP="00266946">
            <w:pPr>
              <w:jc w:val="center"/>
              <w:rPr>
                <w:sz w:val="18"/>
                <w:szCs w:val="18"/>
              </w:rPr>
            </w:pPr>
            <w:r w:rsidRPr="006F753D">
              <w:rPr>
                <w:sz w:val="18"/>
                <w:szCs w:val="18"/>
              </w:rPr>
              <w:t>Topic</w:t>
            </w:r>
          </w:p>
        </w:tc>
        <w:tc>
          <w:tcPr>
            <w:tcW w:w="3118" w:type="dxa"/>
            <w:shd w:val="clear" w:color="auto" w:fill="BFBFBF" w:themeFill="background1" w:themeFillShade="BF"/>
          </w:tcPr>
          <w:p w:rsidR="00D31F05" w:rsidRPr="006F753D" w:rsidRDefault="00D31F05" w:rsidP="00266946">
            <w:pPr>
              <w:jc w:val="center"/>
              <w:rPr>
                <w:sz w:val="18"/>
                <w:szCs w:val="18"/>
              </w:rPr>
            </w:pPr>
            <w:r w:rsidRPr="006F753D">
              <w:rPr>
                <w:sz w:val="18"/>
                <w:szCs w:val="18"/>
              </w:rPr>
              <w:t>Learning objectives</w:t>
            </w:r>
          </w:p>
        </w:tc>
        <w:tc>
          <w:tcPr>
            <w:tcW w:w="6945" w:type="dxa"/>
            <w:shd w:val="clear" w:color="auto" w:fill="BFBFBF" w:themeFill="background1" w:themeFillShade="BF"/>
          </w:tcPr>
          <w:p w:rsidR="00D31F05" w:rsidRPr="006F753D" w:rsidRDefault="00D31F05" w:rsidP="00266946">
            <w:pPr>
              <w:jc w:val="center"/>
              <w:rPr>
                <w:sz w:val="18"/>
                <w:szCs w:val="18"/>
              </w:rPr>
            </w:pPr>
            <w:r w:rsidRPr="006F753D">
              <w:rPr>
                <w:sz w:val="18"/>
                <w:szCs w:val="18"/>
              </w:rPr>
              <w:t>Activity / methodology</w:t>
            </w:r>
          </w:p>
        </w:tc>
        <w:tc>
          <w:tcPr>
            <w:tcW w:w="567" w:type="dxa"/>
            <w:shd w:val="clear" w:color="auto" w:fill="BFBFBF" w:themeFill="background1" w:themeFillShade="BF"/>
          </w:tcPr>
          <w:p w:rsidR="00D31F05" w:rsidRPr="006F753D" w:rsidRDefault="00D31F05" w:rsidP="00266946">
            <w:pPr>
              <w:jc w:val="center"/>
              <w:rPr>
                <w:sz w:val="18"/>
                <w:szCs w:val="18"/>
              </w:rPr>
            </w:pPr>
            <w:r w:rsidRPr="006F753D">
              <w:rPr>
                <w:sz w:val="18"/>
                <w:szCs w:val="18"/>
              </w:rPr>
              <w:t>AC</w:t>
            </w:r>
          </w:p>
          <w:p w:rsidR="00D31F05" w:rsidRPr="006F753D" w:rsidRDefault="00D31F05" w:rsidP="00266946">
            <w:pPr>
              <w:jc w:val="center"/>
              <w:rPr>
                <w:sz w:val="18"/>
                <w:szCs w:val="18"/>
              </w:rPr>
            </w:pPr>
          </w:p>
        </w:tc>
        <w:tc>
          <w:tcPr>
            <w:tcW w:w="1843" w:type="dxa"/>
            <w:shd w:val="clear" w:color="auto" w:fill="BFBFBF" w:themeFill="background1" w:themeFillShade="BF"/>
          </w:tcPr>
          <w:p w:rsidR="00D31F05" w:rsidRPr="006F753D" w:rsidRDefault="00D31F05" w:rsidP="00266946">
            <w:pPr>
              <w:jc w:val="center"/>
              <w:rPr>
                <w:sz w:val="18"/>
                <w:szCs w:val="18"/>
              </w:rPr>
            </w:pPr>
            <w:r w:rsidRPr="006F753D">
              <w:rPr>
                <w:sz w:val="18"/>
                <w:szCs w:val="18"/>
              </w:rPr>
              <w:lastRenderedPageBreak/>
              <w:t>Resources</w:t>
            </w:r>
          </w:p>
        </w:tc>
        <w:tc>
          <w:tcPr>
            <w:tcW w:w="2551" w:type="dxa"/>
            <w:shd w:val="clear" w:color="auto" w:fill="BFBFBF" w:themeFill="background1" w:themeFillShade="BF"/>
          </w:tcPr>
          <w:p w:rsidR="00D31F05" w:rsidRPr="006F753D" w:rsidRDefault="008B48AB" w:rsidP="00266946">
            <w:pPr>
              <w:jc w:val="center"/>
              <w:rPr>
                <w:sz w:val="18"/>
                <w:szCs w:val="18"/>
              </w:rPr>
            </w:pPr>
            <w:r w:rsidRPr="006F753D">
              <w:rPr>
                <w:sz w:val="18"/>
                <w:szCs w:val="18"/>
              </w:rPr>
              <w:t>Equality</w:t>
            </w:r>
            <w:r>
              <w:rPr>
                <w:sz w:val="18"/>
                <w:szCs w:val="18"/>
              </w:rPr>
              <w:t xml:space="preserve"> and</w:t>
            </w:r>
            <w:r w:rsidRPr="006F753D">
              <w:rPr>
                <w:sz w:val="18"/>
                <w:szCs w:val="18"/>
              </w:rPr>
              <w:t xml:space="preserve"> Diversity / </w:t>
            </w:r>
            <w:r>
              <w:rPr>
                <w:sz w:val="18"/>
                <w:szCs w:val="18"/>
              </w:rPr>
              <w:t xml:space="preserve">and </w:t>
            </w:r>
            <w:r>
              <w:rPr>
                <w:sz w:val="18"/>
                <w:szCs w:val="18"/>
              </w:rPr>
              <w:lastRenderedPageBreak/>
              <w:t xml:space="preserve">Risk Assessment </w:t>
            </w:r>
            <w:r w:rsidRPr="006F753D">
              <w:rPr>
                <w:sz w:val="18"/>
                <w:szCs w:val="18"/>
              </w:rPr>
              <w:t>notes</w:t>
            </w:r>
          </w:p>
        </w:tc>
      </w:tr>
      <w:tr w:rsidR="00D31F05" w:rsidTr="00D31F05">
        <w:tc>
          <w:tcPr>
            <w:tcW w:w="1136" w:type="dxa"/>
            <w:shd w:val="clear" w:color="auto" w:fill="BFBFBF" w:themeFill="background1" w:themeFillShade="BF"/>
          </w:tcPr>
          <w:p w:rsidR="00D31F05" w:rsidRPr="006F753D" w:rsidRDefault="00D31F05" w:rsidP="004C3C3C">
            <w:pPr>
              <w:jc w:val="center"/>
              <w:rPr>
                <w:sz w:val="18"/>
                <w:szCs w:val="18"/>
              </w:rPr>
            </w:pPr>
          </w:p>
        </w:tc>
        <w:tc>
          <w:tcPr>
            <w:tcW w:w="3118" w:type="dxa"/>
          </w:tcPr>
          <w:p w:rsidR="00E73CA0" w:rsidRPr="006F753D" w:rsidRDefault="00E73CA0" w:rsidP="00E73CA0">
            <w:pPr>
              <w:rPr>
                <w:sz w:val="18"/>
                <w:szCs w:val="18"/>
              </w:rPr>
            </w:pPr>
            <w:r>
              <w:rPr>
                <w:b/>
                <w:sz w:val="18"/>
                <w:szCs w:val="18"/>
              </w:rPr>
              <w:t>By the end of the Unit</w:t>
            </w:r>
            <w:r w:rsidRPr="006F753D">
              <w:rPr>
                <w:b/>
                <w:sz w:val="18"/>
                <w:szCs w:val="18"/>
              </w:rPr>
              <w:t xml:space="preserve"> students will be able to:</w:t>
            </w:r>
          </w:p>
          <w:p w:rsidR="00E73CA0" w:rsidRDefault="00E73CA0" w:rsidP="00E73CA0">
            <w:pPr>
              <w:pStyle w:val="ListParagraph"/>
              <w:numPr>
                <w:ilvl w:val="0"/>
                <w:numId w:val="10"/>
              </w:numPr>
              <w:jc w:val="left"/>
              <w:rPr>
                <w:sz w:val="18"/>
                <w:szCs w:val="18"/>
              </w:rPr>
            </w:pPr>
          </w:p>
          <w:p w:rsidR="00E73CA0" w:rsidRDefault="00E73CA0" w:rsidP="00E73CA0">
            <w:pPr>
              <w:pStyle w:val="ListParagraph"/>
              <w:numPr>
                <w:ilvl w:val="0"/>
                <w:numId w:val="10"/>
              </w:numPr>
              <w:jc w:val="left"/>
              <w:rPr>
                <w:sz w:val="18"/>
                <w:szCs w:val="18"/>
              </w:rPr>
            </w:pPr>
          </w:p>
          <w:p w:rsidR="00E73CA0" w:rsidRDefault="00E73CA0" w:rsidP="00E73CA0">
            <w:pPr>
              <w:pStyle w:val="ListParagraph"/>
              <w:numPr>
                <w:ilvl w:val="0"/>
                <w:numId w:val="10"/>
              </w:numPr>
              <w:jc w:val="left"/>
              <w:rPr>
                <w:sz w:val="18"/>
                <w:szCs w:val="18"/>
              </w:rPr>
            </w:pPr>
          </w:p>
          <w:p w:rsidR="00E73CA0" w:rsidRDefault="00E73CA0" w:rsidP="00E73CA0">
            <w:pPr>
              <w:rPr>
                <w:b/>
                <w:sz w:val="18"/>
                <w:szCs w:val="18"/>
              </w:rPr>
            </w:pPr>
            <w:r w:rsidRPr="006F753D">
              <w:rPr>
                <w:b/>
                <w:sz w:val="18"/>
                <w:szCs w:val="18"/>
              </w:rPr>
              <w:t>Assessment mode?</w:t>
            </w:r>
          </w:p>
          <w:p w:rsidR="00E73CA0" w:rsidRDefault="00E73CA0" w:rsidP="00E73CA0">
            <w:pPr>
              <w:pStyle w:val="ListParagraph"/>
              <w:numPr>
                <w:ilvl w:val="0"/>
                <w:numId w:val="14"/>
              </w:numPr>
              <w:jc w:val="left"/>
              <w:rPr>
                <w:sz w:val="18"/>
                <w:szCs w:val="18"/>
              </w:rPr>
            </w:pPr>
            <w:r w:rsidRPr="004A4F7B">
              <w:rPr>
                <w:sz w:val="18"/>
                <w:szCs w:val="18"/>
              </w:rPr>
              <w:t>T</w:t>
            </w:r>
            <w:r>
              <w:rPr>
                <w:sz w:val="18"/>
                <w:szCs w:val="18"/>
              </w:rPr>
              <w:t>argeted Q&amp;A</w:t>
            </w:r>
          </w:p>
          <w:p w:rsidR="00E73CA0" w:rsidRDefault="00E73CA0" w:rsidP="00E73CA0">
            <w:pPr>
              <w:pStyle w:val="ListParagraph"/>
              <w:numPr>
                <w:ilvl w:val="0"/>
                <w:numId w:val="14"/>
              </w:numPr>
              <w:jc w:val="left"/>
              <w:rPr>
                <w:sz w:val="18"/>
                <w:szCs w:val="18"/>
              </w:rPr>
            </w:pPr>
            <w:r>
              <w:rPr>
                <w:sz w:val="18"/>
                <w:szCs w:val="18"/>
              </w:rPr>
              <w:t>Observation of discussion</w:t>
            </w:r>
          </w:p>
          <w:p w:rsidR="00E73CA0" w:rsidRPr="004A4F7B" w:rsidRDefault="00E73CA0" w:rsidP="00E73CA0">
            <w:pPr>
              <w:pStyle w:val="ListParagraph"/>
              <w:numPr>
                <w:ilvl w:val="0"/>
                <w:numId w:val="14"/>
              </w:numPr>
              <w:jc w:val="left"/>
              <w:rPr>
                <w:sz w:val="18"/>
                <w:szCs w:val="18"/>
              </w:rPr>
            </w:pPr>
            <w:r>
              <w:rPr>
                <w:sz w:val="18"/>
                <w:szCs w:val="18"/>
              </w:rPr>
              <w:t>Written evidence</w:t>
            </w:r>
          </w:p>
          <w:p w:rsidR="00D31F05" w:rsidRPr="00E73CA0" w:rsidRDefault="00D31F05" w:rsidP="00E73CA0">
            <w:pPr>
              <w:rPr>
                <w:sz w:val="18"/>
                <w:szCs w:val="18"/>
              </w:rPr>
            </w:pPr>
          </w:p>
        </w:tc>
        <w:tc>
          <w:tcPr>
            <w:tcW w:w="6945" w:type="dxa"/>
          </w:tcPr>
          <w:p w:rsidR="00E73CA0" w:rsidRDefault="00E73CA0" w:rsidP="00E73CA0">
            <w:pPr>
              <w:rPr>
                <w:sz w:val="18"/>
                <w:szCs w:val="18"/>
              </w:rPr>
            </w:pPr>
            <w:r w:rsidRPr="004A4F7B">
              <w:rPr>
                <w:b/>
                <w:sz w:val="18"/>
                <w:szCs w:val="18"/>
              </w:rPr>
              <w:t>Starter</w:t>
            </w:r>
            <w:r>
              <w:rPr>
                <w:sz w:val="18"/>
                <w:szCs w:val="18"/>
              </w:rPr>
              <w:t xml:space="preserve">: </w:t>
            </w:r>
          </w:p>
          <w:p w:rsidR="00E73CA0" w:rsidRDefault="00E73CA0" w:rsidP="00E73CA0">
            <w:pPr>
              <w:rPr>
                <w:sz w:val="18"/>
                <w:szCs w:val="18"/>
              </w:rPr>
            </w:pPr>
          </w:p>
          <w:p w:rsidR="00E73CA0" w:rsidRDefault="00E73CA0" w:rsidP="00E73CA0">
            <w:pPr>
              <w:rPr>
                <w:sz w:val="18"/>
                <w:szCs w:val="18"/>
              </w:rPr>
            </w:pPr>
            <w:r w:rsidRPr="004A4F7B">
              <w:rPr>
                <w:b/>
                <w:sz w:val="18"/>
                <w:szCs w:val="18"/>
              </w:rPr>
              <w:t>Discussion:</w:t>
            </w:r>
            <w:r>
              <w:rPr>
                <w:b/>
                <w:sz w:val="18"/>
                <w:szCs w:val="18"/>
              </w:rPr>
              <w:t xml:space="preserve"> </w:t>
            </w:r>
          </w:p>
          <w:p w:rsidR="00E73CA0" w:rsidRPr="004A4F7B" w:rsidRDefault="00E73CA0" w:rsidP="00E73CA0">
            <w:pPr>
              <w:rPr>
                <w:sz w:val="18"/>
                <w:szCs w:val="18"/>
              </w:rPr>
            </w:pPr>
          </w:p>
          <w:p w:rsidR="00E73CA0" w:rsidRDefault="00E73CA0" w:rsidP="00E73CA0">
            <w:pPr>
              <w:rPr>
                <w:sz w:val="18"/>
                <w:szCs w:val="18"/>
              </w:rPr>
            </w:pPr>
            <w:r w:rsidRPr="004A4F7B">
              <w:rPr>
                <w:b/>
                <w:sz w:val="18"/>
                <w:szCs w:val="18"/>
              </w:rPr>
              <w:t>Main activity</w:t>
            </w:r>
            <w:r>
              <w:rPr>
                <w:sz w:val="18"/>
                <w:szCs w:val="18"/>
              </w:rPr>
              <w:t xml:space="preserve">: </w:t>
            </w:r>
          </w:p>
          <w:p w:rsidR="00E73CA0" w:rsidRDefault="00E73CA0" w:rsidP="00E73CA0">
            <w:pPr>
              <w:rPr>
                <w:sz w:val="18"/>
                <w:szCs w:val="18"/>
              </w:rPr>
            </w:pPr>
          </w:p>
          <w:p w:rsidR="00E73CA0" w:rsidRDefault="00E73CA0" w:rsidP="00E73CA0">
            <w:pPr>
              <w:rPr>
                <w:b/>
                <w:sz w:val="18"/>
                <w:szCs w:val="18"/>
              </w:rPr>
            </w:pPr>
            <w:r w:rsidRPr="000F4791">
              <w:rPr>
                <w:b/>
                <w:sz w:val="18"/>
                <w:szCs w:val="18"/>
              </w:rPr>
              <w:t>Plenary</w:t>
            </w:r>
            <w:r>
              <w:rPr>
                <w:sz w:val="18"/>
                <w:szCs w:val="18"/>
              </w:rPr>
              <w:t xml:space="preserve">: </w:t>
            </w:r>
            <w:r w:rsidRPr="00133907">
              <w:rPr>
                <w:b/>
                <w:sz w:val="18"/>
                <w:szCs w:val="18"/>
              </w:rPr>
              <w:t xml:space="preserve"> </w:t>
            </w:r>
          </w:p>
          <w:p w:rsidR="00E73CA0" w:rsidRDefault="00E73CA0" w:rsidP="00E73CA0">
            <w:pPr>
              <w:rPr>
                <w:b/>
                <w:sz w:val="18"/>
                <w:szCs w:val="18"/>
              </w:rPr>
            </w:pPr>
          </w:p>
          <w:p w:rsidR="007141F1" w:rsidRPr="006F753D" w:rsidRDefault="00E73CA0" w:rsidP="00E73CA0">
            <w:pPr>
              <w:autoSpaceDE w:val="0"/>
              <w:autoSpaceDN w:val="0"/>
              <w:adjustRightInd w:val="0"/>
              <w:rPr>
                <w:rFonts w:cs="TimesNewRomanPSMT"/>
                <w:sz w:val="18"/>
                <w:szCs w:val="18"/>
              </w:rPr>
            </w:pPr>
            <w:r w:rsidRPr="00133907">
              <w:rPr>
                <w:b/>
                <w:sz w:val="18"/>
                <w:szCs w:val="18"/>
              </w:rPr>
              <w:t>Activity</w:t>
            </w:r>
            <w:r>
              <w:rPr>
                <w:sz w:val="18"/>
                <w:szCs w:val="18"/>
              </w:rPr>
              <w:t>:</w:t>
            </w:r>
          </w:p>
        </w:tc>
        <w:tc>
          <w:tcPr>
            <w:tcW w:w="567" w:type="dxa"/>
          </w:tcPr>
          <w:p w:rsidR="00D31F05" w:rsidRPr="006F753D" w:rsidRDefault="00D31F05" w:rsidP="00266946">
            <w:pPr>
              <w:rPr>
                <w:sz w:val="18"/>
                <w:szCs w:val="18"/>
              </w:rPr>
            </w:pPr>
          </w:p>
        </w:tc>
        <w:tc>
          <w:tcPr>
            <w:tcW w:w="1843" w:type="dxa"/>
          </w:tcPr>
          <w:p w:rsidR="00D31F05" w:rsidRPr="006F753D" w:rsidRDefault="00D31F05" w:rsidP="00266946">
            <w:pPr>
              <w:rPr>
                <w:sz w:val="18"/>
                <w:szCs w:val="18"/>
              </w:rPr>
            </w:pPr>
          </w:p>
        </w:tc>
        <w:tc>
          <w:tcPr>
            <w:tcW w:w="2551" w:type="dxa"/>
          </w:tcPr>
          <w:p w:rsidR="00266946" w:rsidRPr="006F753D" w:rsidRDefault="00266946" w:rsidP="00266946">
            <w:pPr>
              <w:rPr>
                <w:sz w:val="18"/>
                <w:szCs w:val="18"/>
              </w:rPr>
            </w:pPr>
          </w:p>
        </w:tc>
      </w:tr>
      <w:tr w:rsidR="00D31F05" w:rsidTr="00D31F05">
        <w:tc>
          <w:tcPr>
            <w:tcW w:w="1136" w:type="dxa"/>
            <w:shd w:val="clear" w:color="auto" w:fill="BFBFBF" w:themeFill="background1" w:themeFillShade="BF"/>
          </w:tcPr>
          <w:p w:rsidR="00D31F05" w:rsidRDefault="00D31F05" w:rsidP="00266946">
            <w:pPr>
              <w:jc w:val="center"/>
              <w:rPr>
                <w:sz w:val="18"/>
                <w:szCs w:val="18"/>
              </w:rPr>
            </w:pPr>
          </w:p>
          <w:p w:rsidR="00E22EEB" w:rsidRPr="006F753D" w:rsidRDefault="00E22EEB" w:rsidP="00266946">
            <w:pPr>
              <w:jc w:val="center"/>
              <w:rPr>
                <w:sz w:val="18"/>
                <w:szCs w:val="18"/>
              </w:rPr>
            </w:pPr>
          </w:p>
        </w:tc>
        <w:tc>
          <w:tcPr>
            <w:tcW w:w="3118" w:type="dxa"/>
          </w:tcPr>
          <w:p w:rsidR="00E73CA0" w:rsidRPr="006F753D" w:rsidRDefault="00E73CA0" w:rsidP="00E73CA0">
            <w:pPr>
              <w:rPr>
                <w:sz w:val="18"/>
                <w:szCs w:val="18"/>
              </w:rPr>
            </w:pPr>
            <w:r>
              <w:rPr>
                <w:b/>
                <w:sz w:val="18"/>
                <w:szCs w:val="18"/>
              </w:rPr>
              <w:t>By the end of the Unit</w:t>
            </w:r>
            <w:r w:rsidRPr="006F753D">
              <w:rPr>
                <w:b/>
                <w:sz w:val="18"/>
                <w:szCs w:val="18"/>
              </w:rPr>
              <w:t xml:space="preserve"> students will be able to:</w:t>
            </w:r>
          </w:p>
          <w:p w:rsidR="00E73CA0" w:rsidRDefault="00E73CA0" w:rsidP="00E73CA0">
            <w:pPr>
              <w:pStyle w:val="ListParagraph"/>
              <w:numPr>
                <w:ilvl w:val="0"/>
                <w:numId w:val="10"/>
              </w:numPr>
              <w:jc w:val="left"/>
              <w:rPr>
                <w:sz w:val="18"/>
                <w:szCs w:val="18"/>
              </w:rPr>
            </w:pPr>
          </w:p>
          <w:p w:rsidR="00E73CA0" w:rsidRDefault="00E73CA0" w:rsidP="00E73CA0">
            <w:pPr>
              <w:pStyle w:val="ListParagraph"/>
              <w:numPr>
                <w:ilvl w:val="0"/>
                <w:numId w:val="10"/>
              </w:numPr>
              <w:jc w:val="left"/>
              <w:rPr>
                <w:sz w:val="18"/>
                <w:szCs w:val="18"/>
              </w:rPr>
            </w:pPr>
          </w:p>
          <w:p w:rsidR="00E73CA0" w:rsidRDefault="00E73CA0" w:rsidP="00E73CA0">
            <w:pPr>
              <w:pStyle w:val="ListParagraph"/>
              <w:numPr>
                <w:ilvl w:val="0"/>
                <w:numId w:val="10"/>
              </w:numPr>
              <w:jc w:val="left"/>
              <w:rPr>
                <w:sz w:val="18"/>
                <w:szCs w:val="18"/>
              </w:rPr>
            </w:pPr>
          </w:p>
          <w:p w:rsidR="00E73CA0" w:rsidRDefault="00E73CA0" w:rsidP="00E73CA0">
            <w:pPr>
              <w:rPr>
                <w:b/>
                <w:sz w:val="18"/>
                <w:szCs w:val="18"/>
              </w:rPr>
            </w:pPr>
            <w:r w:rsidRPr="006F753D">
              <w:rPr>
                <w:b/>
                <w:sz w:val="18"/>
                <w:szCs w:val="18"/>
              </w:rPr>
              <w:t>Assessment mode?</w:t>
            </w:r>
          </w:p>
          <w:p w:rsidR="00E73CA0" w:rsidRDefault="00E73CA0" w:rsidP="00E73CA0">
            <w:pPr>
              <w:pStyle w:val="ListParagraph"/>
              <w:numPr>
                <w:ilvl w:val="0"/>
                <w:numId w:val="14"/>
              </w:numPr>
              <w:jc w:val="left"/>
              <w:rPr>
                <w:sz w:val="18"/>
                <w:szCs w:val="18"/>
              </w:rPr>
            </w:pPr>
            <w:r w:rsidRPr="004A4F7B">
              <w:rPr>
                <w:sz w:val="18"/>
                <w:szCs w:val="18"/>
              </w:rPr>
              <w:t>T</w:t>
            </w:r>
            <w:r>
              <w:rPr>
                <w:sz w:val="18"/>
                <w:szCs w:val="18"/>
              </w:rPr>
              <w:t>argeted Q&amp;A</w:t>
            </w:r>
          </w:p>
          <w:p w:rsidR="00E73CA0" w:rsidRDefault="00E73CA0" w:rsidP="00E73CA0">
            <w:pPr>
              <w:pStyle w:val="ListParagraph"/>
              <w:numPr>
                <w:ilvl w:val="0"/>
                <w:numId w:val="14"/>
              </w:numPr>
              <w:jc w:val="left"/>
              <w:rPr>
                <w:sz w:val="18"/>
                <w:szCs w:val="18"/>
              </w:rPr>
            </w:pPr>
            <w:r>
              <w:rPr>
                <w:sz w:val="18"/>
                <w:szCs w:val="18"/>
              </w:rPr>
              <w:t>Observation of discussion</w:t>
            </w:r>
          </w:p>
          <w:p w:rsidR="00E73CA0" w:rsidRPr="004A4F7B" w:rsidRDefault="00E73CA0" w:rsidP="00E73CA0">
            <w:pPr>
              <w:pStyle w:val="ListParagraph"/>
              <w:numPr>
                <w:ilvl w:val="0"/>
                <w:numId w:val="14"/>
              </w:numPr>
              <w:jc w:val="left"/>
              <w:rPr>
                <w:sz w:val="18"/>
                <w:szCs w:val="18"/>
              </w:rPr>
            </w:pPr>
            <w:r>
              <w:rPr>
                <w:sz w:val="18"/>
                <w:szCs w:val="18"/>
              </w:rPr>
              <w:t>Written evidence</w:t>
            </w:r>
          </w:p>
          <w:p w:rsidR="00D31F05" w:rsidRPr="006F753D" w:rsidRDefault="00D31F05" w:rsidP="00E73CA0">
            <w:pPr>
              <w:pStyle w:val="ListParagraph"/>
              <w:ind w:left="360"/>
              <w:jc w:val="left"/>
              <w:rPr>
                <w:sz w:val="18"/>
                <w:szCs w:val="18"/>
              </w:rPr>
            </w:pPr>
          </w:p>
        </w:tc>
        <w:tc>
          <w:tcPr>
            <w:tcW w:w="6945" w:type="dxa"/>
          </w:tcPr>
          <w:p w:rsidR="00E73CA0" w:rsidRDefault="00E73CA0" w:rsidP="00E73CA0">
            <w:pPr>
              <w:rPr>
                <w:sz w:val="18"/>
                <w:szCs w:val="18"/>
              </w:rPr>
            </w:pPr>
            <w:r w:rsidRPr="004A4F7B">
              <w:rPr>
                <w:b/>
                <w:sz w:val="18"/>
                <w:szCs w:val="18"/>
              </w:rPr>
              <w:t>Starter</w:t>
            </w:r>
            <w:r>
              <w:rPr>
                <w:sz w:val="18"/>
                <w:szCs w:val="18"/>
              </w:rPr>
              <w:t xml:space="preserve">: </w:t>
            </w:r>
          </w:p>
          <w:p w:rsidR="00E73CA0" w:rsidRDefault="00E73CA0" w:rsidP="00E73CA0">
            <w:pPr>
              <w:rPr>
                <w:sz w:val="18"/>
                <w:szCs w:val="18"/>
              </w:rPr>
            </w:pPr>
          </w:p>
          <w:p w:rsidR="00E73CA0" w:rsidRDefault="00E73CA0" w:rsidP="00E73CA0">
            <w:pPr>
              <w:rPr>
                <w:sz w:val="18"/>
                <w:szCs w:val="18"/>
              </w:rPr>
            </w:pPr>
            <w:r w:rsidRPr="004A4F7B">
              <w:rPr>
                <w:b/>
                <w:sz w:val="18"/>
                <w:szCs w:val="18"/>
              </w:rPr>
              <w:t>Discussion:</w:t>
            </w:r>
            <w:r>
              <w:rPr>
                <w:b/>
                <w:sz w:val="18"/>
                <w:szCs w:val="18"/>
              </w:rPr>
              <w:t xml:space="preserve"> </w:t>
            </w:r>
          </w:p>
          <w:p w:rsidR="00E73CA0" w:rsidRPr="004A4F7B" w:rsidRDefault="00E73CA0" w:rsidP="00E73CA0">
            <w:pPr>
              <w:rPr>
                <w:sz w:val="18"/>
                <w:szCs w:val="18"/>
              </w:rPr>
            </w:pPr>
          </w:p>
          <w:p w:rsidR="00E73CA0" w:rsidRDefault="00E73CA0" w:rsidP="00E73CA0">
            <w:pPr>
              <w:rPr>
                <w:sz w:val="18"/>
                <w:szCs w:val="18"/>
              </w:rPr>
            </w:pPr>
            <w:r w:rsidRPr="004A4F7B">
              <w:rPr>
                <w:b/>
                <w:sz w:val="18"/>
                <w:szCs w:val="18"/>
              </w:rPr>
              <w:t>Main activity</w:t>
            </w:r>
            <w:r>
              <w:rPr>
                <w:sz w:val="18"/>
                <w:szCs w:val="18"/>
              </w:rPr>
              <w:t xml:space="preserve">: </w:t>
            </w:r>
          </w:p>
          <w:p w:rsidR="00E73CA0" w:rsidRDefault="00E73CA0" w:rsidP="00E73CA0">
            <w:pPr>
              <w:rPr>
                <w:sz w:val="18"/>
                <w:szCs w:val="18"/>
              </w:rPr>
            </w:pPr>
          </w:p>
          <w:p w:rsidR="00E73CA0" w:rsidRDefault="00E73CA0" w:rsidP="00E73CA0">
            <w:pPr>
              <w:rPr>
                <w:b/>
                <w:sz w:val="18"/>
                <w:szCs w:val="18"/>
              </w:rPr>
            </w:pPr>
            <w:r w:rsidRPr="000F4791">
              <w:rPr>
                <w:b/>
                <w:sz w:val="18"/>
                <w:szCs w:val="18"/>
              </w:rPr>
              <w:t>Plenary</w:t>
            </w:r>
            <w:r>
              <w:rPr>
                <w:sz w:val="18"/>
                <w:szCs w:val="18"/>
              </w:rPr>
              <w:t xml:space="preserve">: </w:t>
            </w:r>
            <w:r w:rsidRPr="00133907">
              <w:rPr>
                <w:b/>
                <w:sz w:val="18"/>
                <w:szCs w:val="18"/>
              </w:rPr>
              <w:t xml:space="preserve"> </w:t>
            </w:r>
          </w:p>
          <w:p w:rsidR="00E73CA0" w:rsidRDefault="00E73CA0" w:rsidP="00E73CA0">
            <w:pPr>
              <w:rPr>
                <w:b/>
                <w:sz w:val="18"/>
                <w:szCs w:val="18"/>
              </w:rPr>
            </w:pPr>
          </w:p>
          <w:p w:rsidR="00D31F05" w:rsidRPr="006F753D" w:rsidRDefault="00E73CA0" w:rsidP="00E73CA0">
            <w:pPr>
              <w:autoSpaceDE w:val="0"/>
              <w:autoSpaceDN w:val="0"/>
              <w:adjustRightInd w:val="0"/>
              <w:rPr>
                <w:sz w:val="18"/>
                <w:szCs w:val="18"/>
              </w:rPr>
            </w:pPr>
            <w:r w:rsidRPr="00133907">
              <w:rPr>
                <w:b/>
                <w:sz w:val="18"/>
                <w:szCs w:val="18"/>
              </w:rPr>
              <w:t>Activity</w:t>
            </w:r>
            <w:r>
              <w:rPr>
                <w:sz w:val="18"/>
                <w:szCs w:val="18"/>
              </w:rPr>
              <w:t>:</w:t>
            </w:r>
          </w:p>
        </w:tc>
        <w:tc>
          <w:tcPr>
            <w:tcW w:w="567" w:type="dxa"/>
          </w:tcPr>
          <w:p w:rsidR="00D31F05" w:rsidRPr="006F753D" w:rsidRDefault="00D31F05" w:rsidP="00266946">
            <w:pPr>
              <w:rPr>
                <w:sz w:val="18"/>
                <w:szCs w:val="18"/>
              </w:rPr>
            </w:pPr>
          </w:p>
        </w:tc>
        <w:tc>
          <w:tcPr>
            <w:tcW w:w="1843" w:type="dxa"/>
          </w:tcPr>
          <w:p w:rsidR="00D31F05" w:rsidRPr="006F753D" w:rsidRDefault="00D31F05" w:rsidP="00BE26F1">
            <w:pPr>
              <w:rPr>
                <w:sz w:val="18"/>
                <w:szCs w:val="18"/>
              </w:rPr>
            </w:pPr>
          </w:p>
        </w:tc>
        <w:tc>
          <w:tcPr>
            <w:tcW w:w="2551" w:type="dxa"/>
          </w:tcPr>
          <w:p w:rsidR="00BE26F1" w:rsidRDefault="00BE26F1" w:rsidP="0017228B">
            <w:pPr>
              <w:rPr>
                <w:sz w:val="18"/>
                <w:szCs w:val="18"/>
              </w:rPr>
            </w:pPr>
          </w:p>
          <w:p w:rsidR="00BE26F1" w:rsidRPr="006F753D" w:rsidRDefault="00BE26F1" w:rsidP="0017228B">
            <w:pPr>
              <w:rPr>
                <w:sz w:val="18"/>
                <w:szCs w:val="18"/>
              </w:rPr>
            </w:pPr>
            <w:r>
              <w:rPr>
                <w:sz w:val="18"/>
                <w:szCs w:val="18"/>
              </w:rPr>
              <w:t>Literacy support as required.</w:t>
            </w:r>
          </w:p>
        </w:tc>
      </w:tr>
      <w:tr w:rsidR="00CA7971" w:rsidTr="00266946">
        <w:tc>
          <w:tcPr>
            <w:tcW w:w="16160" w:type="dxa"/>
            <w:gridSpan w:val="6"/>
            <w:shd w:val="clear" w:color="auto" w:fill="BFBFBF" w:themeFill="background1" w:themeFillShade="BF"/>
          </w:tcPr>
          <w:p w:rsidR="00CA7971" w:rsidRPr="00CA7971" w:rsidRDefault="00CA7971" w:rsidP="00CA7971">
            <w:pPr>
              <w:jc w:val="center"/>
              <w:rPr>
                <w:b/>
                <w:i/>
                <w:sz w:val="18"/>
                <w:szCs w:val="18"/>
              </w:rPr>
            </w:pPr>
            <w:r w:rsidRPr="00CA7971">
              <w:rPr>
                <w:b/>
                <w:i/>
                <w:sz w:val="18"/>
                <w:szCs w:val="18"/>
              </w:rPr>
              <w:t>Christmas Holidays</w:t>
            </w:r>
          </w:p>
        </w:tc>
      </w:tr>
    </w:tbl>
    <w:p w:rsidR="007D14A8" w:rsidRDefault="007D14A8" w:rsidP="007D14A8">
      <w:pPr>
        <w:rPr>
          <w:sz w:val="2"/>
          <w:szCs w:val="2"/>
        </w:rPr>
      </w:pPr>
    </w:p>
    <w:p w:rsidR="00D31F05" w:rsidRDefault="00D31F05" w:rsidP="007D14A8">
      <w:pPr>
        <w:rPr>
          <w:sz w:val="2"/>
          <w:szCs w:val="2"/>
        </w:rPr>
      </w:pPr>
    </w:p>
    <w:tbl>
      <w:tblPr>
        <w:tblpPr w:leftFromText="180" w:rightFromText="180" w:vertAnchor="text" w:horzAnchor="margin" w:tblpY="-77"/>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5954"/>
        <w:gridCol w:w="2693"/>
        <w:gridCol w:w="5103"/>
      </w:tblGrid>
      <w:tr w:rsidR="009542AB" w:rsidRPr="00D31F05" w:rsidTr="009542AB">
        <w:tc>
          <w:tcPr>
            <w:tcW w:w="2376" w:type="dxa"/>
            <w:shd w:val="clear" w:color="auto" w:fill="BFBFBF"/>
          </w:tcPr>
          <w:p w:rsidR="009542AB" w:rsidRPr="00A663E2" w:rsidRDefault="009542AB" w:rsidP="009542AB">
            <w:pPr>
              <w:jc w:val="center"/>
              <w:rPr>
                <w:sz w:val="18"/>
                <w:szCs w:val="18"/>
              </w:rPr>
            </w:pPr>
            <w:r w:rsidRPr="00A663E2">
              <w:rPr>
                <w:sz w:val="18"/>
                <w:szCs w:val="18"/>
              </w:rPr>
              <w:t>Learning Outcomes</w:t>
            </w:r>
          </w:p>
        </w:tc>
        <w:tc>
          <w:tcPr>
            <w:tcW w:w="5954" w:type="dxa"/>
          </w:tcPr>
          <w:p w:rsidR="009542AB" w:rsidRDefault="009542AB" w:rsidP="009542AB">
            <w:pPr>
              <w:jc w:val="center"/>
              <w:rPr>
                <w:sz w:val="18"/>
                <w:szCs w:val="18"/>
              </w:rPr>
            </w:pPr>
            <w:r w:rsidRPr="00A663E2">
              <w:rPr>
                <w:sz w:val="18"/>
                <w:szCs w:val="18"/>
              </w:rPr>
              <w:t>Assessment Criteria</w:t>
            </w:r>
          </w:p>
          <w:p w:rsidR="00E22EEB" w:rsidRPr="00A663E2" w:rsidRDefault="00E22EEB" w:rsidP="009542AB">
            <w:pPr>
              <w:jc w:val="center"/>
              <w:rPr>
                <w:sz w:val="18"/>
                <w:szCs w:val="18"/>
              </w:rPr>
            </w:pPr>
          </w:p>
        </w:tc>
        <w:tc>
          <w:tcPr>
            <w:tcW w:w="2693" w:type="dxa"/>
            <w:shd w:val="clear" w:color="auto" w:fill="BFBFBF"/>
          </w:tcPr>
          <w:p w:rsidR="009542AB" w:rsidRPr="00A663E2" w:rsidRDefault="009542AB" w:rsidP="009542AB">
            <w:pPr>
              <w:jc w:val="center"/>
              <w:rPr>
                <w:sz w:val="18"/>
                <w:szCs w:val="18"/>
              </w:rPr>
            </w:pPr>
            <w:r w:rsidRPr="00A663E2">
              <w:rPr>
                <w:sz w:val="18"/>
                <w:szCs w:val="18"/>
              </w:rPr>
              <w:t>Learning Outcomes</w:t>
            </w:r>
          </w:p>
        </w:tc>
        <w:tc>
          <w:tcPr>
            <w:tcW w:w="5103" w:type="dxa"/>
          </w:tcPr>
          <w:p w:rsidR="009542AB" w:rsidRPr="00A663E2" w:rsidRDefault="009542AB" w:rsidP="009542AB">
            <w:pPr>
              <w:jc w:val="center"/>
              <w:rPr>
                <w:sz w:val="18"/>
                <w:szCs w:val="18"/>
              </w:rPr>
            </w:pPr>
            <w:r w:rsidRPr="00A663E2">
              <w:rPr>
                <w:sz w:val="18"/>
                <w:szCs w:val="18"/>
              </w:rPr>
              <w:t>Assessment Criteria</w:t>
            </w:r>
          </w:p>
        </w:tc>
      </w:tr>
      <w:tr w:rsidR="009542AB" w:rsidRPr="00D31F05" w:rsidTr="009542AB">
        <w:tc>
          <w:tcPr>
            <w:tcW w:w="2376" w:type="dxa"/>
            <w:shd w:val="clear" w:color="auto" w:fill="BFBFBF"/>
          </w:tcPr>
          <w:p w:rsidR="009542AB" w:rsidRPr="00A663E2" w:rsidRDefault="009542AB" w:rsidP="009542AB">
            <w:pPr>
              <w:autoSpaceDE w:val="0"/>
              <w:autoSpaceDN w:val="0"/>
              <w:adjustRightInd w:val="0"/>
              <w:rPr>
                <w:rFonts w:cs="TimesNewRomanPSMT"/>
                <w:sz w:val="18"/>
                <w:szCs w:val="18"/>
              </w:rPr>
            </w:pPr>
          </w:p>
        </w:tc>
        <w:tc>
          <w:tcPr>
            <w:tcW w:w="5954" w:type="dxa"/>
          </w:tcPr>
          <w:p w:rsidR="009542AB" w:rsidRDefault="009542AB" w:rsidP="009542AB">
            <w:pPr>
              <w:autoSpaceDE w:val="0"/>
              <w:autoSpaceDN w:val="0"/>
              <w:adjustRightInd w:val="0"/>
              <w:rPr>
                <w:sz w:val="18"/>
                <w:szCs w:val="18"/>
              </w:rPr>
            </w:pPr>
          </w:p>
          <w:p w:rsidR="00E22EEB" w:rsidRDefault="00E22EEB" w:rsidP="009542AB">
            <w:pPr>
              <w:autoSpaceDE w:val="0"/>
              <w:autoSpaceDN w:val="0"/>
              <w:adjustRightInd w:val="0"/>
              <w:rPr>
                <w:sz w:val="18"/>
                <w:szCs w:val="18"/>
              </w:rPr>
            </w:pPr>
          </w:p>
          <w:p w:rsidR="00E22EEB" w:rsidRDefault="00E22EEB" w:rsidP="009542AB">
            <w:pPr>
              <w:autoSpaceDE w:val="0"/>
              <w:autoSpaceDN w:val="0"/>
              <w:adjustRightInd w:val="0"/>
              <w:rPr>
                <w:sz w:val="18"/>
                <w:szCs w:val="18"/>
              </w:rPr>
            </w:pPr>
          </w:p>
          <w:p w:rsidR="00E22EEB" w:rsidRDefault="00E22EEB" w:rsidP="009542AB">
            <w:pPr>
              <w:autoSpaceDE w:val="0"/>
              <w:autoSpaceDN w:val="0"/>
              <w:adjustRightInd w:val="0"/>
              <w:rPr>
                <w:sz w:val="18"/>
                <w:szCs w:val="18"/>
              </w:rPr>
            </w:pPr>
          </w:p>
          <w:p w:rsidR="00E22EEB" w:rsidRPr="00A663E2" w:rsidRDefault="00E22EEB" w:rsidP="009542AB">
            <w:pPr>
              <w:autoSpaceDE w:val="0"/>
              <w:autoSpaceDN w:val="0"/>
              <w:adjustRightInd w:val="0"/>
              <w:rPr>
                <w:sz w:val="18"/>
                <w:szCs w:val="18"/>
              </w:rPr>
            </w:pPr>
          </w:p>
        </w:tc>
        <w:tc>
          <w:tcPr>
            <w:tcW w:w="2693" w:type="dxa"/>
            <w:shd w:val="clear" w:color="auto" w:fill="BFBFBF"/>
          </w:tcPr>
          <w:p w:rsidR="009542AB" w:rsidRPr="00A663E2" w:rsidRDefault="009542AB" w:rsidP="009542AB">
            <w:pPr>
              <w:autoSpaceDE w:val="0"/>
              <w:autoSpaceDN w:val="0"/>
              <w:adjustRightInd w:val="0"/>
              <w:rPr>
                <w:sz w:val="18"/>
                <w:szCs w:val="18"/>
              </w:rPr>
            </w:pPr>
          </w:p>
        </w:tc>
        <w:tc>
          <w:tcPr>
            <w:tcW w:w="5103" w:type="dxa"/>
          </w:tcPr>
          <w:p w:rsidR="009542AB" w:rsidRPr="00A663E2" w:rsidRDefault="009542AB" w:rsidP="009542AB">
            <w:pPr>
              <w:autoSpaceDE w:val="0"/>
              <w:autoSpaceDN w:val="0"/>
              <w:adjustRightInd w:val="0"/>
              <w:rPr>
                <w:sz w:val="18"/>
                <w:szCs w:val="18"/>
              </w:rPr>
            </w:pPr>
          </w:p>
        </w:tc>
      </w:tr>
      <w:tr w:rsidR="009542AB" w:rsidRPr="00D31F05" w:rsidTr="009542AB">
        <w:tc>
          <w:tcPr>
            <w:tcW w:w="2376" w:type="dxa"/>
            <w:shd w:val="clear" w:color="auto" w:fill="BFBFBF"/>
          </w:tcPr>
          <w:p w:rsidR="009542AB" w:rsidRPr="00A663E2" w:rsidRDefault="009542AB" w:rsidP="009542AB">
            <w:pPr>
              <w:autoSpaceDE w:val="0"/>
              <w:autoSpaceDN w:val="0"/>
              <w:adjustRightInd w:val="0"/>
              <w:rPr>
                <w:rFonts w:cs="TimesNewRomanPSMT"/>
                <w:sz w:val="18"/>
                <w:szCs w:val="18"/>
              </w:rPr>
            </w:pPr>
          </w:p>
        </w:tc>
        <w:tc>
          <w:tcPr>
            <w:tcW w:w="5954" w:type="dxa"/>
          </w:tcPr>
          <w:p w:rsidR="009542AB" w:rsidRDefault="009542AB" w:rsidP="009542AB">
            <w:pPr>
              <w:autoSpaceDE w:val="0"/>
              <w:autoSpaceDN w:val="0"/>
              <w:adjustRightInd w:val="0"/>
              <w:rPr>
                <w:rFonts w:cs="TimesNewRomanPSMT"/>
                <w:sz w:val="18"/>
                <w:szCs w:val="18"/>
              </w:rPr>
            </w:pPr>
          </w:p>
          <w:p w:rsidR="00E22EEB" w:rsidRDefault="00E22EEB" w:rsidP="009542AB">
            <w:pPr>
              <w:autoSpaceDE w:val="0"/>
              <w:autoSpaceDN w:val="0"/>
              <w:adjustRightInd w:val="0"/>
              <w:rPr>
                <w:rFonts w:cs="TimesNewRomanPSMT"/>
                <w:sz w:val="18"/>
                <w:szCs w:val="18"/>
              </w:rPr>
            </w:pPr>
          </w:p>
          <w:p w:rsidR="00E22EEB" w:rsidRDefault="00E22EEB" w:rsidP="009542AB">
            <w:pPr>
              <w:autoSpaceDE w:val="0"/>
              <w:autoSpaceDN w:val="0"/>
              <w:adjustRightInd w:val="0"/>
              <w:rPr>
                <w:rFonts w:cs="TimesNewRomanPSMT"/>
                <w:sz w:val="18"/>
                <w:szCs w:val="18"/>
              </w:rPr>
            </w:pPr>
          </w:p>
          <w:p w:rsidR="00E22EEB" w:rsidRPr="00A663E2" w:rsidRDefault="00E22EEB" w:rsidP="009542AB">
            <w:pPr>
              <w:autoSpaceDE w:val="0"/>
              <w:autoSpaceDN w:val="0"/>
              <w:adjustRightInd w:val="0"/>
              <w:rPr>
                <w:rFonts w:cs="TimesNewRomanPSMT"/>
                <w:sz w:val="18"/>
                <w:szCs w:val="18"/>
              </w:rPr>
            </w:pPr>
          </w:p>
        </w:tc>
        <w:tc>
          <w:tcPr>
            <w:tcW w:w="2693" w:type="dxa"/>
            <w:shd w:val="clear" w:color="auto" w:fill="BFBFBF"/>
          </w:tcPr>
          <w:p w:rsidR="009542AB" w:rsidRPr="00A663E2" w:rsidRDefault="009542AB" w:rsidP="009542AB">
            <w:pPr>
              <w:autoSpaceDE w:val="0"/>
              <w:autoSpaceDN w:val="0"/>
              <w:adjustRightInd w:val="0"/>
              <w:rPr>
                <w:rFonts w:cs="TimesNewRomanPSMT"/>
                <w:sz w:val="18"/>
                <w:szCs w:val="18"/>
              </w:rPr>
            </w:pPr>
          </w:p>
        </w:tc>
        <w:tc>
          <w:tcPr>
            <w:tcW w:w="5103" w:type="dxa"/>
          </w:tcPr>
          <w:p w:rsidR="009542AB" w:rsidRPr="00A663E2" w:rsidRDefault="009542AB" w:rsidP="009542AB">
            <w:pPr>
              <w:autoSpaceDE w:val="0"/>
              <w:autoSpaceDN w:val="0"/>
              <w:adjustRightInd w:val="0"/>
              <w:rPr>
                <w:rFonts w:cs="TimesNewRomanPSMT"/>
                <w:sz w:val="18"/>
                <w:szCs w:val="18"/>
              </w:rPr>
            </w:pPr>
          </w:p>
        </w:tc>
      </w:tr>
    </w:tbl>
    <w:p w:rsidR="009542AB" w:rsidRPr="009542AB" w:rsidRDefault="009542AB" w:rsidP="009542AB">
      <w:pPr>
        <w:spacing w:after="200" w:line="276" w:lineRule="auto"/>
        <w:rPr>
          <w:sz w:val="2"/>
          <w:szCs w:val="2"/>
        </w:rPr>
      </w:pPr>
    </w:p>
    <w:sectPr w:rsidR="009542AB" w:rsidRPr="009542AB" w:rsidSect="00FD16CA">
      <w:headerReference w:type="default" r:id="rId9"/>
      <w:pgSz w:w="16838" w:h="11906" w:orient="landscape"/>
      <w:pgMar w:top="238" w:right="510" w:bottom="227" w:left="51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CA0" w:rsidRDefault="00E73CA0">
      <w:r>
        <w:separator/>
      </w:r>
    </w:p>
  </w:endnote>
  <w:endnote w:type="continuationSeparator" w:id="0">
    <w:p w:rsidR="00E73CA0" w:rsidRDefault="00E73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CA0" w:rsidRDefault="00E73CA0">
      <w:r>
        <w:separator/>
      </w:r>
    </w:p>
  </w:footnote>
  <w:footnote w:type="continuationSeparator" w:id="0">
    <w:p w:rsidR="00E73CA0" w:rsidRDefault="00E73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CA0" w:rsidRPr="00DA3079" w:rsidRDefault="00E73CA0" w:rsidP="00DA3079">
    <w:pPr>
      <w:pStyle w:val="Header"/>
      <w:jc w:val="center"/>
      <w:rPr>
        <w:rFonts w:cs="Arial"/>
        <w:sz w:val="8"/>
        <w:szCs w:val="4"/>
      </w:rPr>
    </w:pPr>
    <w:r>
      <w:rPr>
        <w:rFonts w:cs="Arial"/>
        <w:sz w:val="20"/>
        <w:szCs w:val="16"/>
      </w:rPr>
      <w:t>Y</w:t>
    </w:r>
    <w:r w:rsidR="00EF58AC">
      <w:rPr>
        <w:rFonts w:cs="Arial"/>
        <w:sz w:val="20"/>
        <w:szCs w:val="16"/>
      </w:rPr>
      <w:t>ear 9</w:t>
    </w:r>
    <w:r>
      <w:rPr>
        <w:rFonts w:cs="Arial"/>
        <w:sz w:val="20"/>
        <w:szCs w:val="16"/>
      </w:rPr>
      <w:t xml:space="preserve"> </w:t>
    </w:r>
    <w:r w:rsidRPr="00DA3079">
      <w:rPr>
        <w:rFonts w:cs="Arial"/>
        <w:sz w:val="20"/>
        <w:szCs w:val="16"/>
      </w:rPr>
      <w:t xml:space="preserve">BTEC </w:t>
    </w:r>
    <w:r>
      <w:rPr>
        <w:rFonts w:cs="Arial"/>
        <w:sz w:val="20"/>
        <w:szCs w:val="16"/>
      </w:rPr>
      <w:t>Award/</w:t>
    </w:r>
    <w:r w:rsidRPr="00DA3079">
      <w:rPr>
        <w:rFonts w:cs="Arial"/>
        <w:sz w:val="20"/>
        <w:szCs w:val="16"/>
      </w:rPr>
      <w:t>Certificate</w:t>
    </w:r>
    <w:r>
      <w:rPr>
        <w:rFonts w:cs="Arial"/>
        <w:sz w:val="20"/>
        <w:szCs w:val="16"/>
      </w:rPr>
      <w:t>/Diploma</w:t>
    </w:r>
    <w:r w:rsidRPr="00DA3079">
      <w:rPr>
        <w:rFonts w:cs="Arial"/>
        <w:sz w:val="20"/>
        <w:szCs w:val="16"/>
      </w:rPr>
      <w:t xml:space="preserve"> in Personal and social development –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52E2"/>
    <w:multiLevelType w:val="hybridMultilevel"/>
    <w:tmpl w:val="E97CD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0ED3A22"/>
    <w:multiLevelType w:val="hybridMultilevel"/>
    <w:tmpl w:val="BCFA40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6FE6A17"/>
    <w:multiLevelType w:val="hybridMultilevel"/>
    <w:tmpl w:val="80A00B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80024CD"/>
    <w:multiLevelType w:val="hybridMultilevel"/>
    <w:tmpl w:val="18908A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9996A1A"/>
    <w:multiLevelType w:val="hybridMultilevel"/>
    <w:tmpl w:val="BB507D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212977"/>
    <w:multiLevelType w:val="hybridMultilevel"/>
    <w:tmpl w:val="06E857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0472BDA"/>
    <w:multiLevelType w:val="hybridMultilevel"/>
    <w:tmpl w:val="40CAD8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3000D68"/>
    <w:multiLevelType w:val="multilevel"/>
    <w:tmpl w:val="E6142B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4CD2450"/>
    <w:multiLevelType w:val="hybridMultilevel"/>
    <w:tmpl w:val="8BA0F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1B1D09"/>
    <w:multiLevelType w:val="hybridMultilevel"/>
    <w:tmpl w:val="B3DA38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ECA53CA"/>
    <w:multiLevelType w:val="hybridMultilevel"/>
    <w:tmpl w:val="646C06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0B14CD8"/>
    <w:multiLevelType w:val="multilevel"/>
    <w:tmpl w:val="9EEC29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B244E96"/>
    <w:multiLevelType w:val="hybridMultilevel"/>
    <w:tmpl w:val="0FE64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0A73A32"/>
    <w:multiLevelType w:val="hybridMultilevel"/>
    <w:tmpl w:val="A4749C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5BE720F"/>
    <w:multiLevelType w:val="hybridMultilevel"/>
    <w:tmpl w:val="EFFAFF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9C31CDB"/>
    <w:multiLevelType w:val="hybridMultilevel"/>
    <w:tmpl w:val="54887D52"/>
    <w:lvl w:ilvl="0" w:tplc="0809000B">
      <w:start w:val="1"/>
      <w:numFmt w:val="bullet"/>
      <w:lvlText w:val=""/>
      <w:lvlJc w:val="left"/>
      <w:pPr>
        <w:ind w:left="1398" w:hanging="360"/>
      </w:pPr>
      <w:rPr>
        <w:rFonts w:ascii="Wingdings" w:hAnsi="Wingdings" w:hint="default"/>
      </w:rPr>
    </w:lvl>
    <w:lvl w:ilvl="1" w:tplc="08090003" w:tentative="1">
      <w:start w:val="1"/>
      <w:numFmt w:val="bullet"/>
      <w:lvlText w:val="o"/>
      <w:lvlJc w:val="left"/>
      <w:pPr>
        <w:ind w:left="2118" w:hanging="360"/>
      </w:pPr>
      <w:rPr>
        <w:rFonts w:ascii="Courier New" w:hAnsi="Courier New" w:cs="Courier New" w:hint="default"/>
      </w:rPr>
    </w:lvl>
    <w:lvl w:ilvl="2" w:tplc="08090005" w:tentative="1">
      <w:start w:val="1"/>
      <w:numFmt w:val="bullet"/>
      <w:lvlText w:val=""/>
      <w:lvlJc w:val="left"/>
      <w:pPr>
        <w:ind w:left="2838" w:hanging="360"/>
      </w:pPr>
      <w:rPr>
        <w:rFonts w:ascii="Wingdings" w:hAnsi="Wingdings" w:hint="default"/>
      </w:rPr>
    </w:lvl>
    <w:lvl w:ilvl="3" w:tplc="08090001" w:tentative="1">
      <w:start w:val="1"/>
      <w:numFmt w:val="bullet"/>
      <w:lvlText w:val=""/>
      <w:lvlJc w:val="left"/>
      <w:pPr>
        <w:ind w:left="3558" w:hanging="360"/>
      </w:pPr>
      <w:rPr>
        <w:rFonts w:ascii="Symbol" w:hAnsi="Symbol" w:hint="default"/>
      </w:rPr>
    </w:lvl>
    <w:lvl w:ilvl="4" w:tplc="08090003" w:tentative="1">
      <w:start w:val="1"/>
      <w:numFmt w:val="bullet"/>
      <w:lvlText w:val="o"/>
      <w:lvlJc w:val="left"/>
      <w:pPr>
        <w:ind w:left="4278" w:hanging="360"/>
      </w:pPr>
      <w:rPr>
        <w:rFonts w:ascii="Courier New" w:hAnsi="Courier New" w:cs="Courier New" w:hint="default"/>
      </w:rPr>
    </w:lvl>
    <w:lvl w:ilvl="5" w:tplc="08090005" w:tentative="1">
      <w:start w:val="1"/>
      <w:numFmt w:val="bullet"/>
      <w:lvlText w:val=""/>
      <w:lvlJc w:val="left"/>
      <w:pPr>
        <w:ind w:left="4998" w:hanging="360"/>
      </w:pPr>
      <w:rPr>
        <w:rFonts w:ascii="Wingdings" w:hAnsi="Wingdings" w:hint="default"/>
      </w:rPr>
    </w:lvl>
    <w:lvl w:ilvl="6" w:tplc="08090001" w:tentative="1">
      <w:start w:val="1"/>
      <w:numFmt w:val="bullet"/>
      <w:lvlText w:val=""/>
      <w:lvlJc w:val="left"/>
      <w:pPr>
        <w:ind w:left="5718" w:hanging="360"/>
      </w:pPr>
      <w:rPr>
        <w:rFonts w:ascii="Symbol" w:hAnsi="Symbol" w:hint="default"/>
      </w:rPr>
    </w:lvl>
    <w:lvl w:ilvl="7" w:tplc="08090003" w:tentative="1">
      <w:start w:val="1"/>
      <w:numFmt w:val="bullet"/>
      <w:lvlText w:val="o"/>
      <w:lvlJc w:val="left"/>
      <w:pPr>
        <w:ind w:left="6438" w:hanging="360"/>
      </w:pPr>
      <w:rPr>
        <w:rFonts w:ascii="Courier New" w:hAnsi="Courier New" w:cs="Courier New" w:hint="default"/>
      </w:rPr>
    </w:lvl>
    <w:lvl w:ilvl="8" w:tplc="08090005" w:tentative="1">
      <w:start w:val="1"/>
      <w:numFmt w:val="bullet"/>
      <w:lvlText w:val=""/>
      <w:lvlJc w:val="left"/>
      <w:pPr>
        <w:ind w:left="7158" w:hanging="360"/>
      </w:pPr>
      <w:rPr>
        <w:rFonts w:ascii="Wingdings" w:hAnsi="Wingdings" w:hint="default"/>
      </w:rPr>
    </w:lvl>
  </w:abstractNum>
  <w:abstractNum w:abstractNumId="16">
    <w:nsid w:val="3B014652"/>
    <w:multiLevelType w:val="hybridMultilevel"/>
    <w:tmpl w:val="14126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1935D9"/>
    <w:multiLevelType w:val="hybridMultilevel"/>
    <w:tmpl w:val="12BAC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4536CB0"/>
    <w:multiLevelType w:val="multilevel"/>
    <w:tmpl w:val="CEA075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9E33BA8"/>
    <w:multiLevelType w:val="multilevel"/>
    <w:tmpl w:val="C254A0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B217972"/>
    <w:multiLevelType w:val="hybridMultilevel"/>
    <w:tmpl w:val="CA92DA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C4A7DD5"/>
    <w:multiLevelType w:val="hybridMultilevel"/>
    <w:tmpl w:val="46DCB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0226E8B"/>
    <w:multiLevelType w:val="hybridMultilevel"/>
    <w:tmpl w:val="536482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5450A5D"/>
    <w:multiLevelType w:val="hybridMultilevel"/>
    <w:tmpl w:val="750A7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6897B81"/>
    <w:multiLevelType w:val="multilevel"/>
    <w:tmpl w:val="B2B419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7D97681"/>
    <w:multiLevelType w:val="hybridMultilevel"/>
    <w:tmpl w:val="FA7C1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A1A6489"/>
    <w:multiLevelType w:val="hybridMultilevel"/>
    <w:tmpl w:val="716A7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07F216B"/>
    <w:multiLevelType w:val="hybridMultilevel"/>
    <w:tmpl w:val="771E37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8BE123A"/>
    <w:multiLevelType w:val="hybridMultilevel"/>
    <w:tmpl w:val="51B05642"/>
    <w:lvl w:ilvl="0" w:tplc="B9A4743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1EB1E49"/>
    <w:multiLevelType w:val="hybridMultilevel"/>
    <w:tmpl w:val="382A09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6B01C7C"/>
    <w:multiLevelType w:val="hybridMultilevel"/>
    <w:tmpl w:val="07FCC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7BE1852"/>
    <w:multiLevelType w:val="hybridMultilevel"/>
    <w:tmpl w:val="930A7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CF22B6A"/>
    <w:multiLevelType w:val="hybridMultilevel"/>
    <w:tmpl w:val="8244D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1"/>
  </w:num>
  <w:num w:numId="2">
    <w:abstractNumId w:val="8"/>
  </w:num>
  <w:num w:numId="3">
    <w:abstractNumId w:val="6"/>
  </w:num>
  <w:num w:numId="4">
    <w:abstractNumId w:val="7"/>
  </w:num>
  <w:num w:numId="5">
    <w:abstractNumId w:val="24"/>
  </w:num>
  <w:num w:numId="6">
    <w:abstractNumId w:val="18"/>
  </w:num>
  <w:num w:numId="7">
    <w:abstractNumId w:val="11"/>
  </w:num>
  <w:num w:numId="8">
    <w:abstractNumId w:val="19"/>
  </w:num>
  <w:num w:numId="9">
    <w:abstractNumId w:val="9"/>
  </w:num>
  <w:num w:numId="10">
    <w:abstractNumId w:val="13"/>
  </w:num>
  <w:num w:numId="11">
    <w:abstractNumId w:val="2"/>
  </w:num>
  <w:num w:numId="12">
    <w:abstractNumId w:val="27"/>
  </w:num>
  <w:num w:numId="13">
    <w:abstractNumId w:val="10"/>
  </w:num>
  <w:num w:numId="14">
    <w:abstractNumId w:val="29"/>
  </w:num>
  <w:num w:numId="15">
    <w:abstractNumId w:val="32"/>
  </w:num>
  <w:num w:numId="16">
    <w:abstractNumId w:val="23"/>
  </w:num>
  <w:num w:numId="17">
    <w:abstractNumId w:val="12"/>
  </w:num>
  <w:num w:numId="18">
    <w:abstractNumId w:val="26"/>
  </w:num>
  <w:num w:numId="19">
    <w:abstractNumId w:val="5"/>
  </w:num>
  <w:num w:numId="20">
    <w:abstractNumId w:val="0"/>
  </w:num>
  <w:num w:numId="21">
    <w:abstractNumId w:val="20"/>
  </w:num>
  <w:num w:numId="22">
    <w:abstractNumId w:val="30"/>
  </w:num>
  <w:num w:numId="23">
    <w:abstractNumId w:val="22"/>
  </w:num>
  <w:num w:numId="24">
    <w:abstractNumId w:val="25"/>
  </w:num>
  <w:num w:numId="25">
    <w:abstractNumId w:val="16"/>
  </w:num>
  <w:num w:numId="26">
    <w:abstractNumId w:val="1"/>
  </w:num>
  <w:num w:numId="27">
    <w:abstractNumId w:val="3"/>
  </w:num>
  <w:num w:numId="28">
    <w:abstractNumId w:val="14"/>
  </w:num>
  <w:num w:numId="29">
    <w:abstractNumId w:val="15"/>
  </w:num>
  <w:num w:numId="30">
    <w:abstractNumId w:val="17"/>
  </w:num>
  <w:num w:numId="31">
    <w:abstractNumId w:val="28"/>
  </w:num>
  <w:num w:numId="32">
    <w:abstractNumId w:val="4"/>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717"/>
    <w:rsid w:val="00002EEE"/>
    <w:rsid w:val="0000396F"/>
    <w:rsid w:val="00005BC2"/>
    <w:rsid w:val="00027839"/>
    <w:rsid w:val="00040128"/>
    <w:rsid w:val="0004315B"/>
    <w:rsid w:val="000467FE"/>
    <w:rsid w:val="000623EE"/>
    <w:rsid w:val="000634E1"/>
    <w:rsid w:val="00073BB3"/>
    <w:rsid w:val="00074603"/>
    <w:rsid w:val="00086AD8"/>
    <w:rsid w:val="000A1808"/>
    <w:rsid w:val="000B1A1A"/>
    <w:rsid w:val="000D5171"/>
    <w:rsid w:val="000E04CE"/>
    <w:rsid w:val="000E1307"/>
    <w:rsid w:val="000F2861"/>
    <w:rsid w:val="000F4791"/>
    <w:rsid w:val="00123C4C"/>
    <w:rsid w:val="001320A6"/>
    <w:rsid w:val="00133907"/>
    <w:rsid w:val="00141B52"/>
    <w:rsid w:val="0014218E"/>
    <w:rsid w:val="00153E28"/>
    <w:rsid w:val="0017228B"/>
    <w:rsid w:val="001914CE"/>
    <w:rsid w:val="00191CA0"/>
    <w:rsid w:val="0019510D"/>
    <w:rsid w:val="001A36BF"/>
    <w:rsid w:val="001A3C51"/>
    <w:rsid w:val="001A6933"/>
    <w:rsid w:val="001B1BD0"/>
    <w:rsid w:val="001C6B84"/>
    <w:rsid w:val="001D330F"/>
    <w:rsid w:val="001D45CA"/>
    <w:rsid w:val="001E58D2"/>
    <w:rsid w:val="00201407"/>
    <w:rsid w:val="00204799"/>
    <w:rsid w:val="00206464"/>
    <w:rsid w:val="002121D4"/>
    <w:rsid w:val="002133A5"/>
    <w:rsid w:val="00221484"/>
    <w:rsid w:val="00223F20"/>
    <w:rsid w:val="00231E48"/>
    <w:rsid w:val="002334D1"/>
    <w:rsid w:val="00244F16"/>
    <w:rsid w:val="002525F1"/>
    <w:rsid w:val="00263228"/>
    <w:rsid w:val="00266946"/>
    <w:rsid w:val="00267D78"/>
    <w:rsid w:val="00270806"/>
    <w:rsid w:val="00270E10"/>
    <w:rsid w:val="00285BE5"/>
    <w:rsid w:val="002A0D89"/>
    <w:rsid w:val="002B0EE1"/>
    <w:rsid w:val="002B1CE4"/>
    <w:rsid w:val="002B3E91"/>
    <w:rsid w:val="002C09EE"/>
    <w:rsid w:val="002D2717"/>
    <w:rsid w:val="002D2EAD"/>
    <w:rsid w:val="002D552F"/>
    <w:rsid w:val="002E06FC"/>
    <w:rsid w:val="002E3B9F"/>
    <w:rsid w:val="00300F06"/>
    <w:rsid w:val="00320F05"/>
    <w:rsid w:val="00325347"/>
    <w:rsid w:val="003268E3"/>
    <w:rsid w:val="00344C8C"/>
    <w:rsid w:val="00367095"/>
    <w:rsid w:val="00367F82"/>
    <w:rsid w:val="00384960"/>
    <w:rsid w:val="0039315D"/>
    <w:rsid w:val="003B43EA"/>
    <w:rsid w:val="003B4851"/>
    <w:rsid w:val="003C3D29"/>
    <w:rsid w:val="003C7D3F"/>
    <w:rsid w:val="003D1FF5"/>
    <w:rsid w:val="003D4A96"/>
    <w:rsid w:val="003F1E5B"/>
    <w:rsid w:val="003F4E8D"/>
    <w:rsid w:val="003F567D"/>
    <w:rsid w:val="0040389F"/>
    <w:rsid w:val="004040B0"/>
    <w:rsid w:val="00405CF9"/>
    <w:rsid w:val="00424F23"/>
    <w:rsid w:val="00425782"/>
    <w:rsid w:val="0042784E"/>
    <w:rsid w:val="0043688D"/>
    <w:rsid w:val="0044129B"/>
    <w:rsid w:val="0045433E"/>
    <w:rsid w:val="0045603C"/>
    <w:rsid w:val="00456B22"/>
    <w:rsid w:val="00460F33"/>
    <w:rsid w:val="00483292"/>
    <w:rsid w:val="00490546"/>
    <w:rsid w:val="00497EE8"/>
    <w:rsid w:val="004A4F7B"/>
    <w:rsid w:val="004A7450"/>
    <w:rsid w:val="004B080B"/>
    <w:rsid w:val="004B1AD8"/>
    <w:rsid w:val="004B1E16"/>
    <w:rsid w:val="004B57BF"/>
    <w:rsid w:val="004C2FC2"/>
    <w:rsid w:val="004C3C3C"/>
    <w:rsid w:val="004D0589"/>
    <w:rsid w:val="004D0DE7"/>
    <w:rsid w:val="004D5295"/>
    <w:rsid w:val="004E3985"/>
    <w:rsid w:val="004E7345"/>
    <w:rsid w:val="00507BFF"/>
    <w:rsid w:val="005141FB"/>
    <w:rsid w:val="00527318"/>
    <w:rsid w:val="00535C8E"/>
    <w:rsid w:val="00556136"/>
    <w:rsid w:val="0055793F"/>
    <w:rsid w:val="00560167"/>
    <w:rsid w:val="00563B3F"/>
    <w:rsid w:val="00573FFD"/>
    <w:rsid w:val="00574380"/>
    <w:rsid w:val="0057709F"/>
    <w:rsid w:val="00593361"/>
    <w:rsid w:val="005A241E"/>
    <w:rsid w:val="005A7849"/>
    <w:rsid w:val="005B6A47"/>
    <w:rsid w:val="005D364E"/>
    <w:rsid w:val="005D5440"/>
    <w:rsid w:val="00605545"/>
    <w:rsid w:val="00631C0B"/>
    <w:rsid w:val="00632A78"/>
    <w:rsid w:val="00653420"/>
    <w:rsid w:val="00661C39"/>
    <w:rsid w:val="0066666B"/>
    <w:rsid w:val="0066732B"/>
    <w:rsid w:val="00680C66"/>
    <w:rsid w:val="0068131C"/>
    <w:rsid w:val="00696165"/>
    <w:rsid w:val="006962B3"/>
    <w:rsid w:val="00697D4E"/>
    <w:rsid w:val="006A40F7"/>
    <w:rsid w:val="006A6EB8"/>
    <w:rsid w:val="006B2D9B"/>
    <w:rsid w:val="006B398D"/>
    <w:rsid w:val="006B595F"/>
    <w:rsid w:val="006C73DD"/>
    <w:rsid w:val="006E2C32"/>
    <w:rsid w:val="006E4E20"/>
    <w:rsid w:val="006F185D"/>
    <w:rsid w:val="006F2A54"/>
    <w:rsid w:val="006F5CAC"/>
    <w:rsid w:val="006F753D"/>
    <w:rsid w:val="007002E5"/>
    <w:rsid w:val="00710CA5"/>
    <w:rsid w:val="007141F1"/>
    <w:rsid w:val="00724DB8"/>
    <w:rsid w:val="00731C0E"/>
    <w:rsid w:val="007368B9"/>
    <w:rsid w:val="00744B0D"/>
    <w:rsid w:val="00757794"/>
    <w:rsid w:val="00765F0E"/>
    <w:rsid w:val="0076709C"/>
    <w:rsid w:val="0077017F"/>
    <w:rsid w:val="00772448"/>
    <w:rsid w:val="00782A36"/>
    <w:rsid w:val="00782BAA"/>
    <w:rsid w:val="00783443"/>
    <w:rsid w:val="0079121D"/>
    <w:rsid w:val="00797B14"/>
    <w:rsid w:val="007A4219"/>
    <w:rsid w:val="007B1C97"/>
    <w:rsid w:val="007C00CC"/>
    <w:rsid w:val="007D14A8"/>
    <w:rsid w:val="007D62EF"/>
    <w:rsid w:val="007E735A"/>
    <w:rsid w:val="00804A74"/>
    <w:rsid w:val="00804C70"/>
    <w:rsid w:val="0082479E"/>
    <w:rsid w:val="00830DAE"/>
    <w:rsid w:val="00836411"/>
    <w:rsid w:val="008418AA"/>
    <w:rsid w:val="00854121"/>
    <w:rsid w:val="008569D0"/>
    <w:rsid w:val="008B1C79"/>
    <w:rsid w:val="008B48AB"/>
    <w:rsid w:val="008B4EEF"/>
    <w:rsid w:val="008C1461"/>
    <w:rsid w:val="008C5103"/>
    <w:rsid w:val="008E16EB"/>
    <w:rsid w:val="008E338B"/>
    <w:rsid w:val="00907E01"/>
    <w:rsid w:val="009163A6"/>
    <w:rsid w:val="00936EED"/>
    <w:rsid w:val="009379EB"/>
    <w:rsid w:val="0095122C"/>
    <w:rsid w:val="009542AB"/>
    <w:rsid w:val="00972C18"/>
    <w:rsid w:val="009A0679"/>
    <w:rsid w:val="009A16D4"/>
    <w:rsid w:val="009A38FD"/>
    <w:rsid w:val="009B171A"/>
    <w:rsid w:val="009C05A8"/>
    <w:rsid w:val="009C74FC"/>
    <w:rsid w:val="009E1084"/>
    <w:rsid w:val="009F1FB8"/>
    <w:rsid w:val="00A057E7"/>
    <w:rsid w:val="00A13998"/>
    <w:rsid w:val="00A14953"/>
    <w:rsid w:val="00A14EC8"/>
    <w:rsid w:val="00A15D9F"/>
    <w:rsid w:val="00A22EB8"/>
    <w:rsid w:val="00A322D5"/>
    <w:rsid w:val="00A42E94"/>
    <w:rsid w:val="00A43F3E"/>
    <w:rsid w:val="00A63702"/>
    <w:rsid w:val="00A663E2"/>
    <w:rsid w:val="00AA2E8E"/>
    <w:rsid w:val="00AA6BB3"/>
    <w:rsid w:val="00AB7744"/>
    <w:rsid w:val="00AE4A3C"/>
    <w:rsid w:val="00AE7545"/>
    <w:rsid w:val="00AF3EB0"/>
    <w:rsid w:val="00B1165C"/>
    <w:rsid w:val="00B2649E"/>
    <w:rsid w:val="00B26870"/>
    <w:rsid w:val="00B446BC"/>
    <w:rsid w:val="00B4473F"/>
    <w:rsid w:val="00B65AC0"/>
    <w:rsid w:val="00B81297"/>
    <w:rsid w:val="00B84C87"/>
    <w:rsid w:val="00B9783E"/>
    <w:rsid w:val="00B9794B"/>
    <w:rsid w:val="00BA57F4"/>
    <w:rsid w:val="00BA651D"/>
    <w:rsid w:val="00BB3D8F"/>
    <w:rsid w:val="00BC2F8F"/>
    <w:rsid w:val="00BC6061"/>
    <w:rsid w:val="00BD26DF"/>
    <w:rsid w:val="00BD3C8A"/>
    <w:rsid w:val="00BD4CE6"/>
    <w:rsid w:val="00BD5D08"/>
    <w:rsid w:val="00BE0FA9"/>
    <w:rsid w:val="00BE26F1"/>
    <w:rsid w:val="00BE296A"/>
    <w:rsid w:val="00BE73D4"/>
    <w:rsid w:val="00C31218"/>
    <w:rsid w:val="00C40BB4"/>
    <w:rsid w:val="00C40E6D"/>
    <w:rsid w:val="00C44FCF"/>
    <w:rsid w:val="00C53750"/>
    <w:rsid w:val="00C65730"/>
    <w:rsid w:val="00C72DDA"/>
    <w:rsid w:val="00C752E4"/>
    <w:rsid w:val="00C87B16"/>
    <w:rsid w:val="00C92DC7"/>
    <w:rsid w:val="00CA5195"/>
    <w:rsid w:val="00CA7971"/>
    <w:rsid w:val="00CB0433"/>
    <w:rsid w:val="00CB5174"/>
    <w:rsid w:val="00CC5322"/>
    <w:rsid w:val="00CD1D2B"/>
    <w:rsid w:val="00CE3999"/>
    <w:rsid w:val="00CF6057"/>
    <w:rsid w:val="00CF6D8A"/>
    <w:rsid w:val="00D03434"/>
    <w:rsid w:val="00D03C2F"/>
    <w:rsid w:val="00D05422"/>
    <w:rsid w:val="00D125C4"/>
    <w:rsid w:val="00D14779"/>
    <w:rsid w:val="00D25874"/>
    <w:rsid w:val="00D265F2"/>
    <w:rsid w:val="00D30AC5"/>
    <w:rsid w:val="00D31F05"/>
    <w:rsid w:val="00D363D0"/>
    <w:rsid w:val="00D604C0"/>
    <w:rsid w:val="00D62490"/>
    <w:rsid w:val="00D72840"/>
    <w:rsid w:val="00D84B25"/>
    <w:rsid w:val="00D907EC"/>
    <w:rsid w:val="00D95FF9"/>
    <w:rsid w:val="00DA3079"/>
    <w:rsid w:val="00DB01DC"/>
    <w:rsid w:val="00DB1E1A"/>
    <w:rsid w:val="00DB1EB9"/>
    <w:rsid w:val="00DC68A9"/>
    <w:rsid w:val="00DE689A"/>
    <w:rsid w:val="00DF1FFD"/>
    <w:rsid w:val="00DF4A5D"/>
    <w:rsid w:val="00DF670F"/>
    <w:rsid w:val="00E04569"/>
    <w:rsid w:val="00E1201A"/>
    <w:rsid w:val="00E22EEB"/>
    <w:rsid w:val="00E31A73"/>
    <w:rsid w:val="00E33DDD"/>
    <w:rsid w:val="00E34E6F"/>
    <w:rsid w:val="00E40236"/>
    <w:rsid w:val="00E535D3"/>
    <w:rsid w:val="00E641F0"/>
    <w:rsid w:val="00E73CA0"/>
    <w:rsid w:val="00E748C3"/>
    <w:rsid w:val="00E82D42"/>
    <w:rsid w:val="00E84FA7"/>
    <w:rsid w:val="00EA0CF5"/>
    <w:rsid w:val="00EA3157"/>
    <w:rsid w:val="00EC2F60"/>
    <w:rsid w:val="00EC32F3"/>
    <w:rsid w:val="00EC6CED"/>
    <w:rsid w:val="00ED31D4"/>
    <w:rsid w:val="00EF02D5"/>
    <w:rsid w:val="00EF2F4B"/>
    <w:rsid w:val="00EF58AC"/>
    <w:rsid w:val="00EF6D41"/>
    <w:rsid w:val="00F02ECF"/>
    <w:rsid w:val="00F07726"/>
    <w:rsid w:val="00F173B0"/>
    <w:rsid w:val="00F20FF9"/>
    <w:rsid w:val="00F222ED"/>
    <w:rsid w:val="00F32D0E"/>
    <w:rsid w:val="00F52B79"/>
    <w:rsid w:val="00F5456F"/>
    <w:rsid w:val="00F55454"/>
    <w:rsid w:val="00F72216"/>
    <w:rsid w:val="00F72362"/>
    <w:rsid w:val="00F85CA8"/>
    <w:rsid w:val="00F91C78"/>
    <w:rsid w:val="00F95573"/>
    <w:rsid w:val="00FA2D28"/>
    <w:rsid w:val="00FB6B6D"/>
    <w:rsid w:val="00FC0CE0"/>
    <w:rsid w:val="00FC5046"/>
    <w:rsid w:val="00FD16CA"/>
    <w:rsid w:val="00FD5916"/>
    <w:rsid w:val="00FD6EFE"/>
    <w:rsid w:val="00FE21FA"/>
    <w:rsid w:val="00FE2E90"/>
    <w:rsid w:val="00FE3AFD"/>
    <w:rsid w:val="00FF16ED"/>
    <w:rsid w:val="00FF538C"/>
    <w:rsid w:val="00FF64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3CA0"/>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2717"/>
    <w:pPr>
      <w:tabs>
        <w:tab w:val="center" w:pos="4153"/>
        <w:tab w:val="right" w:pos="8306"/>
      </w:tabs>
    </w:pPr>
  </w:style>
  <w:style w:type="paragraph" w:styleId="Footer">
    <w:name w:val="footer"/>
    <w:basedOn w:val="Normal"/>
    <w:rsid w:val="002D2717"/>
    <w:pPr>
      <w:tabs>
        <w:tab w:val="center" w:pos="4153"/>
        <w:tab w:val="right" w:pos="8306"/>
      </w:tabs>
    </w:pPr>
  </w:style>
  <w:style w:type="table" w:styleId="TableGrid">
    <w:name w:val="Table Grid"/>
    <w:basedOn w:val="TableNormal"/>
    <w:rsid w:val="002D27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7FE"/>
    <w:pPr>
      <w:ind w:left="720"/>
      <w:contextualSpacing/>
      <w:jc w:val="center"/>
    </w:pPr>
    <w:rPr>
      <w:rFonts w:eastAsia="Calibri"/>
      <w:lang w:eastAsia="en-US"/>
    </w:rPr>
  </w:style>
  <w:style w:type="character" w:styleId="Hyperlink">
    <w:name w:val="Hyperlink"/>
    <w:basedOn w:val="DefaultParagraphFont"/>
    <w:rsid w:val="00661C39"/>
    <w:rPr>
      <w:color w:val="0000FF" w:themeColor="hyperlink"/>
      <w:u w:val="single"/>
    </w:rPr>
  </w:style>
  <w:style w:type="paragraph" w:styleId="BalloonText">
    <w:name w:val="Balloon Text"/>
    <w:basedOn w:val="Normal"/>
    <w:link w:val="BalloonTextChar"/>
    <w:rsid w:val="004D5295"/>
    <w:rPr>
      <w:rFonts w:ascii="Tahoma" w:hAnsi="Tahoma" w:cs="Tahoma"/>
      <w:sz w:val="16"/>
      <w:szCs w:val="16"/>
    </w:rPr>
  </w:style>
  <w:style w:type="character" w:customStyle="1" w:styleId="BalloonTextChar">
    <w:name w:val="Balloon Text Char"/>
    <w:basedOn w:val="DefaultParagraphFont"/>
    <w:link w:val="BalloonText"/>
    <w:rsid w:val="004D52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3CA0"/>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2717"/>
    <w:pPr>
      <w:tabs>
        <w:tab w:val="center" w:pos="4153"/>
        <w:tab w:val="right" w:pos="8306"/>
      </w:tabs>
    </w:pPr>
  </w:style>
  <w:style w:type="paragraph" w:styleId="Footer">
    <w:name w:val="footer"/>
    <w:basedOn w:val="Normal"/>
    <w:rsid w:val="002D2717"/>
    <w:pPr>
      <w:tabs>
        <w:tab w:val="center" w:pos="4153"/>
        <w:tab w:val="right" w:pos="8306"/>
      </w:tabs>
    </w:pPr>
  </w:style>
  <w:style w:type="table" w:styleId="TableGrid">
    <w:name w:val="Table Grid"/>
    <w:basedOn w:val="TableNormal"/>
    <w:rsid w:val="002D27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7FE"/>
    <w:pPr>
      <w:ind w:left="720"/>
      <w:contextualSpacing/>
      <w:jc w:val="center"/>
    </w:pPr>
    <w:rPr>
      <w:rFonts w:eastAsia="Calibri"/>
      <w:lang w:eastAsia="en-US"/>
    </w:rPr>
  </w:style>
  <w:style w:type="character" w:styleId="Hyperlink">
    <w:name w:val="Hyperlink"/>
    <w:basedOn w:val="DefaultParagraphFont"/>
    <w:rsid w:val="00661C39"/>
    <w:rPr>
      <w:color w:val="0000FF" w:themeColor="hyperlink"/>
      <w:u w:val="single"/>
    </w:rPr>
  </w:style>
  <w:style w:type="paragraph" w:styleId="BalloonText">
    <w:name w:val="Balloon Text"/>
    <w:basedOn w:val="Normal"/>
    <w:link w:val="BalloonTextChar"/>
    <w:rsid w:val="004D5295"/>
    <w:rPr>
      <w:rFonts w:ascii="Tahoma" w:hAnsi="Tahoma" w:cs="Tahoma"/>
      <w:sz w:val="16"/>
      <w:szCs w:val="16"/>
    </w:rPr>
  </w:style>
  <w:style w:type="character" w:customStyle="1" w:styleId="BalloonTextChar">
    <w:name w:val="Balloon Text Char"/>
    <w:basedOn w:val="DefaultParagraphFont"/>
    <w:link w:val="BalloonText"/>
    <w:rsid w:val="004D52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51F58-7AD7-4B2E-AFA6-57DF9C739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CAC87EBB</Template>
  <TotalTime>2</TotalTime>
  <Pages>6</Pages>
  <Words>1252</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Week No</vt:lpstr>
    </vt:vector>
  </TitlesOfParts>
  <Company>St. Vincent College</Company>
  <LinksUpToDate>false</LinksUpToDate>
  <CharactersWithSpaces>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No</dc:title>
  <dc:creator>dparker</dc:creator>
  <cp:lastModifiedBy>Levi Zindi</cp:lastModifiedBy>
  <cp:revision>3</cp:revision>
  <dcterms:created xsi:type="dcterms:W3CDTF">2019-07-18T10:17:00Z</dcterms:created>
  <dcterms:modified xsi:type="dcterms:W3CDTF">2019-07-18T10:18:00Z</dcterms:modified>
</cp:coreProperties>
</file>