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1"/>
        <w:gridCol w:w="2187"/>
        <w:gridCol w:w="2073"/>
        <w:gridCol w:w="2084"/>
        <w:gridCol w:w="1985"/>
        <w:gridCol w:w="2126"/>
      </w:tblGrid>
      <w:tr w:rsidR="00CD402B" w:rsidRPr="004B482E" w14:paraId="72146185" w14:textId="77777777" w:rsidTr="007B7801">
        <w:trPr>
          <w:trHeight w:val="1266"/>
        </w:trPr>
        <w:tc>
          <w:tcPr>
            <w:tcW w:w="1809" w:type="dxa"/>
            <w:vAlign w:val="center"/>
          </w:tcPr>
          <w:p w14:paraId="476D570D" w14:textId="77777777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1" w:type="dxa"/>
            <w:vAlign w:val="center"/>
          </w:tcPr>
          <w:p w14:paraId="48B165B0" w14:textId="13EA3814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7" w:type="dxa"/>
            <w:vAlign w:val="center"/>
          </w:tcPr>
          <w:p w14:paraId="5896F437" w14:textId="1B76239F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3" w:type="dxa"/>
            <w:vAlign w:val="center"/>
          </w:tcPr>
          <w:p w14:paraId="3223D5AC" w14:textId="1E4141C3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4" w:type="dxa"/>
            <w:vAlign w:val="center"/>
          </w:tcPr>
          <w:p w14:paraId="23C8EC58" w14:textId="488495C1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5" w:type="dxa"/>
            <w:vAlign w:val="center"/>
          </w:tcPr>
          <w:p w14:paraId="6E1FC308" w14:textId="2171E4A2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6" w:type="dxa"/>
            <w:vAlign w:val="center"/>
          </w:tcPr>
          <w:p w14:paraId="538A0CA8" w14:textId="43BB428B" w:rsidR="00CD402B" w:rsidRPr="004B482E" w:rsidRDefault="00CD402B" w:rsidP="00CD4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CD402B" w:rsidRPr="004B482E" w14:paraId="67B5CAA4" w14:textId="77777777" w:rsidTr="006D48E0">
        <w:trPr>
          <w:trHeight w:val="3700"/>
        </w:trPr>
        <w:tc>
          <w:tcPr>
            <w:tcW w:w="1809" w:type="dxa"/>
          </w:tcPr>
          <w:p w14:paraId="12EE1904" w14:textId="7A4D7429" w:rsidR="00CD402B" w:rsidRPr="004B482E" w:rsidRDefault="00B46B47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1" w:type="dxa"/>
          </w:tcPr>
          <w:p w14:paraId="763C5EB0" w14:textId="77777777" w:rsidR="007A27E5" w:rsidRDefault="00B46B47" w:rsidP="006D48E0">
            <w:pPr>
              <w:rPr>
                <w:rFonts w:asciiTheme="minorHAnsi" w:hAnsiTheme="minorHAnsi" w:cstheme="minorHAnsi"/>
                <w:b/>
                <w:bCs/>
              </w:rPr>
            </w:pPr>
            <w:r w:rsidRPr="007A27E5">
              <w:rPr>
                <w:rFonts w:asciiTheme="minorHAnsi" w:hAnsiTheme="minorHAnsi" w:cstheme="minorHAnsi"/>
                <w:b/>
                <w:bCs/>
              </w:rPr>
              <w:t>Rivers and flooding</w:t>
            </w:r>
          </w:p>
          <w:p w14:paraId="08CBB3CB" w14:textId="77777777" w:rsidR="007A27E5" w:rsidRDefault="007A27E5" w:rsidP="006D48E0">
            <w:pPr>
              <w:rPr>
                <w:rFonts w:asciiTheme="minorHAnsi" w:hAnsiTheme="minorHAnsi" w:cstheme="minorHAnsi"/>
              </w:rPr>
            </w:pPr>
          </w:p>
          <w:p w14:paraId="0AE3E122" w14:textId="77777777" w:rsidR="007A27E5" w:rsidRPr="007A27E5" w:rsidRDefault="007A27E5" w:rsidP="006D48E0">
            <w:pPr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1. </w:t>
            </w:r>
            <w:r w:rsidR="00B46B47" w:rsidRPr="007A27E5">
              <w:rPr>
                <w:rFonts w:asciiTheme="minorHAnsi" w:hAnsiTheme="minorHAnsi" w:cstheme="minorHAnsi"/>
              </w:rPr>
              <w:t>Water Cycle</w:t>
            </w:r>
          </w:p>
          <w:p w14:paraId="3D46B27A" w14:textId="38CC263E" w:rsidR="00B46B47" w:rsidRPr="007A27E5" w:rsidRDefault="00B46B47" w:rsidP="006D48E0">
            <w:pPr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2. River Course</w:t>
            </w:r>
          </w:p>
          <w:p w14:paraId="7D2260B9" w14:textId="77777777" w:rsidR="00B46B47" w:rsidRPr="007A27E5" w:rsidRDefault="00B46B47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3. Fluvial Processes</w:t>
            </w:r>
          </w:p>
          <w:p w14:paraId="57422B4D" w14:textId="77777777" w:rsidR="00B46B47" w:rsidRPr="007A27E5" w:rsidRDefault="00B46B47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4. River Landforms</w:t>
            </w:r>
          </w:p>
          <w:p w14:paraId="328D2D8E" w14:textId="77777777" w:rsidR="00B46B47" w:rsidRPr="007A27E5" w:rsidRDefault="00B46B47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5. Flooding</w:t>
            </w:r>
          </w:p>
          <w:p w14:paraId="2D1C7736" w14:textId="31C5A8C5" w:rsidR="00B46B47" w:rsidRPr="007A27E5" w:rsidRDefault="00B46B47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6. Flood Prevention.</w:t>
            </w:r>
          </w:p>
        </w:tc>
        <w:tc>
          <w:tcPr>
            <w:tcW w:w="2187" w:type="dxa"/>
          </w:tcPr>
          <w:p w14:paraId="2EACF48F" w14:textId="7C020A06" w:rsidR="00CD402B" w:rsidRPr="007A27E5" w:rsidRDefault="00B46B47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A27E5">
              <w:rPr>
                <w:rFonts w:asciiTheme="minorHAnsi" w:hAnsiTheme="minorHAnsi" w:cstheme="minorHAnsi"/>
                <w:b/>
                <w:bCs/>
              </w:rPr>
              <w:t>Settlements and Urban Processes</w:t>
            </w:r>
          </w:p>
          <w:p w14:paraId="754777BF" w14:textId="51C9C60F" w:rsidR="00B46B47" w:rsidRPr="007A27E5" w:rsidRDefault="00B46B4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C0080A" w14:textId="5ED4C669" w:rsidR="00B46B47" w:rsidRPr="007A27E5" w:rsidRDefault="00B46B4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1. Settlement Types and shapes</w:t>
            </w:r>
          </w:p>
          <w:p w14:paraId="6335BE0F" w14:textId="77777777" w:rsidR="00B46B47" w:rsidRPr="007A27E5" w:rsidRDefault="00B46B4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2. Settlement function and hierarchy.</w:t>
            </w:r>
          </w:p>
          <w:p w14:paraId="26EE4143" w14:textId="5AAD0C1D" w:rsidR="00B46B47" w:rsidRPr="007A27E5" w:rsidRDefault="00B46B4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3. Land use patterns.</w:t>
            </w:r>
          </w:p>
          <w:p w14:paraId="44A1CC36" w14:textId="77777777" w:rsidR="00B46B47" w:rsidRPr="007A27E5" w:rsidRDefault="00B46B4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4. Settlement </w:t>
            </w:r>
            <w:proofErr w:type="gramStart"/>
            <w:r w:rsidRPr="007A27E5">
              <w:rPr>
                <w:rFonts w:asciiTheme="minorHAnsi" w:hAnsiTheme="minorHAnsi" w:cstheme="minorHAnsi"/>
              </w:rPr>
              <w:t>change</w:t>
            </w:r>
            <w:proofErr w:type="gramEnd"/>
            <w:r w:rsidRPr="007A27E5">
              <w:rPr>
                <w:rFonts w:asciiTheme="minorHAnsi" w:hAnsiTheme="minorHAnsi" w:cstheme="minorHAnsi"/>
              </w:rPr>
              <w:t xml:space="preserve"> over time.</w:t>
            </w:r>
          </w:p>
          <w:p w14:paraId="6245F421" w14:textId="512ADB18" w:rsidR="00B46B47" w:rsidRPr="007A27E5" w:rsidRDefault="00B46B4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5. Regeneration Project. </w:t>
            </w:r>
          </w:p>
          <w:p w14:paraId="3C2EE319" w14:textId="77777777" w:rsidR="00CD402B" w:rsidRPr="007A27E5" w:rsidRDefault="00CD402B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6DCB050E" w14:textId="77777777" w:rsidR="00CD402B" w:rsidRPr="007A27E5" w:rsidRDefault="00CD402B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208DD529" w14:textId="77777777" w:rsidR="00CD402B" w:rsidRPr="007A27E5" w:rsidRDefault="00CD402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5B57526C" w14:textId="77777777" w:rsidR="00CD402B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A27E5">
              <w:rPr>
                <w:rFonts w:asciiTheme="minorHAnsi" w:hAnsiTheme="minorHAnsi" w:cstheme="minorHAnsi"/>
                <w:b/>
                <w:bCs/>
              </w:rPr>
              <w:t>Weather and Climate</w:t>
            </w:r>
          </w:p>
          <w:p w14:paraId="20FCF239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0783DAC" w14:textId="083138E4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1. Causes and types of weather.</w:t>
            </w:r>
          </w:p>
          <w:p w14:paraId="63602DE9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3387A5" w14:textId="5DEA7FAF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2. Pressure.</w:t>
            </w:r>
          </w:p>
          <w:p w14:paraId="2FDA725D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3F4C0A" w14:textId="7BCE2E7D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3. Climatic factors.</w:t>
            </w:r>
          </w:p>
          <w:p w14:paraId="521EACEB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EBD426" w14:textId="6A62247D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4. Types of rainfall.</w:t>
            </w:r>
          </w:p>
          <w:p w14:paraId="1515F4C5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7D44CB" w14:textId="7DDCA795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5. Extreme weather.</w:t>
            </w:r>
          </w:p>
        </w:tc>
        <w:tc>
          <w:tcPr>
            <w:tcW w:w="2084" w:type="dxa"/>
          </w:tcPr>
          <w:p w14:paraId="60C4C848" w14:textId="2DE341EA" w:rsidR="00CD402B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A27E5">
              <w:rPr>
                <w:rFonts w:asciiTheme="minorHAnsi" w:hAnsiTheme="minorHAnsi" w:cstheme="minorHAnsi"/>
                <w:b/>
                <w:bCs/>
              </w:rPr>
              <w:t>Mapping London</w:t>
            </w:r>
          </w:p>
          <w:p w14:paraId="78445642" w14:textId="77777777" w:rsidR="00CD402B" w:rsidRPr="007A27E5" w:rsidRDefault="00CD402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D4934D" w14:textId="77777777" w:rsid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07BF16" w14:textId="7653F46B" w:rsidR="00CD402B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1. London History and Location</w:t>
            </w:r>
          </w:p>
          <w:p w14:paraId="1474FDCB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2. Map work</w:t>
            </w:r>
          </w:p>
          <w:p w14:paraId="3AAB991A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3. Development History of London</w:t>
            </w:r>
          </w:p>
          <w:p w14:paraId="13CAA637" w14:textId="77777777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>4. Investigating Canning Town</w:t>
            </w:r>
          </w:p>
          <w:p w14:paraId="10718458" w14:textId="297B0976" w:rsidR="007A27E5" w:rsidRPr="007A27E5" w:rsidRDefault="007A27E5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7A27E5">
              <w:rPr>
                <w:rFonts w:asciiTheme="minorHAnsi" w:hAnsiTheme="minorHAnsi" w:cstheme="minorHAnsi"/>
              </w:rPr>
              <w:t>Choropleth</w:t>
            </w:r>
            <w:proofErr w:type="spellEnd"/>
            <w:r w:rsidRPr="007A27E5">
              <w:rPr>
                <w:rFonts w:asciiTheme="minorHAnsi" w:hAnsiTheme="minorHAnsi" w:cstheme="minorHAnsi"/>
              </w:rPr>
              <w:t xml:space="preserve"> Maps – borough comparison</w:t>
            </w:r>
          </w:p>
        </w:tc>
        <w:tc>
          <w:tcPr>
            <w:tcW w:w="1985" w:type="dxa"/>
          </w:tcPr>
          <w:p w14:paraId="11A6A010" w14:textId="77777777" w:rsidR="00CD402B" w:rsidRDefault="008A2761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A2761">
              <w:rPr>
                <w:rFonts w:asciiTheme="minorHAnsi" w:hAnsiTheme="minorHAnsi" w:cstheme="minorHAnsi"/>
                <w:b/>
                <w:bCs/>
              </w:rPr>
              <w:t>Russia – Case-study</w:t>
            </w:r>
          </w:p>
          <w:p w14:paraId="6E76EF75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2739DAF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Introduction to Russia.</w:t>
            </w:r>
          </w:p>
          <w:p w14:paraId="1326F551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Measuring Development.</w:t>
            </w:r>
          </w:p>
          <w:p w14:paraId="02D780C5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Introduction to Biomes.</w:t>
            </w:r>
          </w:p>
          <w:p w14:paraId="360CD1F0" w14:textId="6D43777D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Importance of Fossil Fuel</w:t>
            </w:r>
          </w:p>
          <w:p w14:paraId="1D9AEEC9" w14:textId="06B40B8F" w:rsidR="008A2761" w:rsidRP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Comparison between Russia and the UK</w:t>
            </w:r>
          </w:p>
        </w:tc>
        <w:tc>
          <w:tcPr>
            <w:tcW w:w="2126" w:type="dxa"/>
          </w:tcPr>
          <w:p w14:paraId="0C943E8C" w14:textId="5596A166" w:rsidR="008A2761" w:rsidRP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A2761">
              <w:rPr>
                <w:rFonts w:asciiTheme="minorHAnsi" w:hAnsiTheme="minorHAnsi" w:cstheme="minorHAnsi"/>
                <w:b/>
                <w:bCs/>
              </w:rPr>
              <w:t>Map Skills</w:t>
            </w:r>
          </w:p>
          <w:p w14:paraId="081E5265" w14:textId="77777777" w:rsidR="008A2761" w:rsidRP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92522D2" w14:textId="77777777" w:rsidR="00CD402B" w:rsidRDefault="00CD402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5FFEFB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Introduction to OS Maps.</w:t>
            </w:r>
          </w:p>
          <w:p w14:paraId="629D0C46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Grid References.</w:t>
            </w:r>
          </w:p>
          <w:p w14:paraId="14E24241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How is height shown on a </w:t>
            </w:r>
            <w:proofErr w:type="gramStart"/>
            <w:r>
              <w:rPr>
                <w:rFonts w:asciiTheme="minorHAnsi" w:hAnsiTheme="minorHAnsi" w:cstheme="minorHAnsi"/>
              </w:rPr>
              <w:t>map.</w:t>
            </w:r>
            <w:proofErr w:type="gramEnd"/>
          </w:p>
          <w:p w14:paraId="6C1D5CFD" w14:textId="77777777" w:rsid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Directions and scale.</w:t>
            </w:r>
          </w:p>
          <w:p w14:paraId="4825A849" w14:textId="6AC998F1" w:rsidR="008A2761" w:rsidRPr="008A2761" w:rsidRDefault="008A2761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Map drawing.</w:t>
            </w:r>
          </w:p>
        </w:tc>
      </w:tr>
      <w:tr w:rsidR="00CD402B" w:rsidRPr="004B482E" w14:paraId="097D3B1C" w14:textId="77777777" w:rsidTr="006D48E0">
        <w:trPr>
          <w:trHeight w:val="760"/>
        </w:trPr>
        <w:tc>
          <w:tcPr>
            <w:tcW w:w="1809" w:type="dxa"/>
          </w:tcPr>
          <w:p w14:paraId="442BD26A" w14:textId="77777777" w:rsidR="00CD402B" w:rsidRPr="004B482E" w:rsidRDefault="00CD402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1" w:type="dxa"/>
          </w:tcPr>
          <w:p w14:paraId="6034085E" w14:textId="620AA709" w:rsidR="00CD402B" w:rsidRPr="004B482E" w:rsidRDefault="00CD402B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7" w:type="dxa"/>
          </w:tcPr>
          <w:p w14:paraId="4731F283" w14:textId="7A48DCAB" w:rsidR="00CD402B" w:rsidRPr="004B482E" w:rsidRDefault="00CD402B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3" w:type="dxa"/>
          </w:tcPr>
          <w:p w14:paraId="623168CD" w14:textId="53CCBC80" w:rsidR="00CD402B" w:rsidRPr="004B482E" w:rsidRDefault="00CD402B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4" w:type="dxa"/>
          </w:tcPr>
          <w:p w14:paraId="1C8E58D1" w14:textId="63BFD96F" w:rsidR="00CD402B" w:rsidRPr="004B482E" w:rsidRDefault="00CD402B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5" w:type="dxa"/>
          </w:tcPr>
          <w:p w14:paraId="1BF20353" w14:textId="54A5A033" w:rsidR="00CD402B" w:rsidRPr="004B482E" w:rsidRDefault="00CD402B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6" w:type="dxa"/>
          </w:tcPr>
          <w:p w14:paraId="2E763FE0" w14:textId="3BFCCCAE" w:rsidR="00CD402B" w:rsidRPr="004B482E" w:rsidRDefault="00CD402B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DB5527" w:rsidRPr="004B482E" w14:paraId="356D7692" w14:textId="77777777" w:rsidTr="006D48E0">
        <w:trPr>
          <w:trHeight w:val="1130"/>
        </w:trPr>
        <w:tc>
          <w:tcPr>
            <w:tcW w:w="1809" w:type="dxa"/>
          </w:tcPr>
          <w:p w14:paraId="245166A2" w14:textId="77777777" w:rsidR="00DB5527" w:rsidRPr="004B482E" w:rsidRDefault="00DB5527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4348" w:type="dxa"/>
            <w:gridSpan w:val="2"/>
          </w:tcPr>
          <w:p w14:paraId="69A94773" w14:textId="15040A3F" w:rsidR="007A27E5" w:rsidRDefault="00B46B47" w:rsidP="006D48E0">
            <w:pPr>
              <w:spacing w:after="0" w:line="240" w:lineRule="auto"/>
            </w:pPr>
            <w:r>
              <w:t xml:space="preserve">1. </w:t>
            </w:r>
            <w:r w:rsidR="007A27E5">
              <w:t>Baseline Test (Geography – Lesson 1)</w:t>
            </w:r>
          </w:p>
          <w:p w14:paraId="07C3FDE2" w14:textId="67205EBA" w:rsidR="00DB5527" w:rsidRDefault="007A27E5" w:rsidP="006D48E0">
            <w:pPr>
              <w:spacing w:after="0" w:line="240" w:lineRule="auto"/>
            </w:pPr>
            <w:r>
              <w:t xml:space="preserve">2. </w:t>
            </w:r>
            <w:r w:rsidR="00B46B47">
              <w:t>Live-marking opportunities 1 per 4 lessons</w:t>
            </w:r>
          </w:p>
          <w:p w14:paraId="67019B75" w14:textId="4C6854A6" w:rsidR="00B46B47" w:rsidRDefault="007A27E5" w:rsidP="006D48E0">
            <w:pPr>
              <w:spacing w:after="0" w:line="240" w:lineRule="auto"/>
            </w:pPr>
            <w:r>
              <w:t>3</w:t>
            </w:r>
            <w:r w:rsidR="00B46B47">
              <w:t>. Mini Flooding Assessment</w:t>
            </w:r>
          </w:p>
          <w:p w14:paraId="2D0BD6F8" w14:textId="2C165E3C" w:rsidR="00B46B47" w:rsidRPr="004B482E" w:rsidRDefault="007A27E5" w:rsidP="006D48E0">
            <w:pPr>
              <w:spacing w:after="0" w:line="240" w:lineRule="auto"/>
            </w:pPr>
            <w:r>
              <w:t>4</w:t>
            </w:r>
            <w:r w:rsidR="00B46B47">
              <w:t xml:space="preserve">. </w:t>
            </w:r>
            <w:r w:rsidR="00B46B47" w:rsidRPr="00B46B47">
              <w:rPr>
                <w:b/>
                <w:bCs/>
              </w:rPr>
              <w:t>DPR Assessment 1</w:t>
            </w:r>
          </w:p>
        </w:tc>
        <w:tc>
          <w:tcPr>
            <w:tcW w:w="4157" w:type="dxa"/>
            <w:gridSpan w:val="2"/>
          </w:tcPr>
          <w:p w14:paraId="76EA6BB9" w14:textId="16F5A0B2" w:rsidR="008A2761" w:rsidRDefault="008A2761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68227ABE" w14:textId="2221E212" w:rsidR="008A2761" w:rsidRDefault="008A2761" w:rsidP="006D48E0">
            <w:pPr>
              <w:spacing w:after="0" w:line="240" w:lineRule="auto"/>
            </w:pPr>
            <w:r>
              <w:t>2. Climate enquiry</w:t>
            </w:r>
          </w:p>
          <w:p w14:paraId="2E531CC8" w14:textId="233C8E5B" w:rsidR="00DB5527" w:rsidRPr="004B482E" w:rsidRDefault="008A2761" w:rsidP="006D48E0">
            <w:pPr>
              <w:spacing w:after="0" w:line="240" w:lineRule="auto"/>
            </w:pPr>
            <w:r w:rsidRPr="008A2761">
              <w:rPr>
                <w:b/>
                <w:bCs/>
              </w:rPr>
              <w:t>3.</w:t>
            </w:r>
            <w:r>
              <w:t xml:space="preserve"> </w:t>
            </w:r>
            <w:r w:rsidRPr="00B46B47">
              <w:rPr>
                <w:b/>
                <w:bCs/>
              </w:rPr>
              <w:t xml:space="preserve">DPR Assessment </w:t>
            </w:r>
            <w:r>
              <w:rPr>
                <w:b/>
                <w:bCs/>
              </w:rPr>
              <w:t>2</w:t>
            </w:r>
          </w:p>
        </w:tc>
        <w:tc>
          <w:tcPr>
            <w:tcW w:w="4111" w:type="dxa"/>
            <w:gridSpan w:val="2"/>
          </w:tcPr>
          <w:p w14:paraId="200796AA" w14:textId="77777777" w:rsidR="008A2761" w:rsidRDefault="008A2761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5E2BB665" w14:textId="3FA09BFC" w:rsidR="008A2761" w:rsidRDefault="008A2761" w:rsidP="006D48E0">
            <w:pPr>
              <w:spacing w:after="0" w:line="240" w:lineRule="auto"/>
            </w:pPr>
            <w:r>
              <w:t xml:space="preserve">2. </w:t>
            </w:r>
            <w:r w:rsidR="0076777B">
              <w:t>Comparison Essay – UK vs. Russia.</w:t>
            </w:r>
          </w:p>
          <w:p w14:paraId="723D5186" w14:textId="28AD21FC" w:rsidR="00DB5527" w:rsidRPr="004B482E" w:rsidRDefault="008A2761" w:rsidP="006D48E0">
            <w:pPr>
              <w:spacing w:after="0" w:line="240" w:lineRule="auto"/>
            </w:pPr>
            <w:r w:rsidRPr="008A2761">
              <w:rPr>
                <w:b/>
                <w:bCs/>
              </w:rPr>
              <w:t>3.</w:t>
            </w:r>
            <w:r>
              <w:t xml:space="preserve"> </w:t>
            </w:r>
            <w:r w:rsidRPr="00B46B47">
              <w:rPr>
                <w:b/>
                <w:bCs/>
              </w:rPr>
              <w:t xml:space="preserve">DPR Assessment </w:t>
            </w:r>
            <w:r>
              <w:rPr>
                <w:b/>
                <w:bCs/>
              </w:rPr>
              <w:t>3</w:t>
            </w:r>
          </w:p>
        </w:tc>
      </w:tr>
      <w:tr w:rsidR="00CD402B" w:rsidRPr="004B482E" w14:paraId="220C0666" w14:textId="77777777" w:rsidTr="006D48E0">
        <w:trPr>
          <w:trHeight w:val="356"/>
        </w:trPr>
        <w:tc>
          <w:tcPr>
            <w:tcW w:w="1809" w:type="dxa"/>
            <w:vAlign w:val="center"/>
          </w:tcPr>
          <w:p w14:paraId="436A804D" w14:textId="77777777" w:rsidR="00CD402B" w:rsidRPr="004B482E" w:rsidRDefault="00CD402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6" w:type="dxa"/>
            <w:gridSpan w:val="6"/>
          </w:tcPr>
          <w:p w14:paraId="7B65C882" w14:textId="77777777" w:rsidR="007E59A2" w:rsidRDefault="007E59A2" w:rsidP="006D48E0">
            <w:pPr>
              <w:spacing w:after="0" w:line="240" w:lineRule="auto"/>
            </w:pPr>
          </w:p>
          <w:p w14:paraId="081A0093" w14:textId="77777777" w:rsidR="00CD402B" w:rsidRDefault="00DB5527" w:rsidP="006D48E0">
            <w:pPr>
              <w:spacing w:after="0" w:line="240" w:lineRule="auto"/>
            </w:pPr>
            <w:r>
              <w:t>Centrally planned lessons, differentiated resources, T-Target sheets</w:t>
            </w:r>
            <w:r w:rsidR="00B46B47">
              <w:t>, KS3 Textbooks</w:t>
            </w:r>
            <w:r w:rsidR="00CD402B">
              <w:t xml:space="preserve"> </w:t>
            </w:r>
          </w:p>
          <w:p w14:paraId="67C8EBD4" w14:textId="0ACA25D5" w:rsidR="007E59A2" w:rsidRPr="004B482E" w:rsidRDefault="007E59A2" w:rsidP="006D48E0">
            <w:pPr>
              <w:spacing w:after="0" w:line="240" w:lineRule="auto"/>
            </w:pPr>
          </w:p>
        </w:tc>
      </w:tr>
    </w:tbl>
    <w:p w14:paraId="425E3D7D" w14:textId="47AF94E0" w:rsidR="00A6058D" w:rsidRDefault="00CD402B">
      <w:r>
        <w:t>Eastlea Community School –</w:t>
      </w:r>
      <w:r w:rsidR="008116F2">
        <w:t xml:space="preserve"> </w:t>
      </w:r>
      <w:r>
        <w:t xml:space="preserve">Y7 Geography </w:t>
      </w:r>
      <w:r w:rsidR="00801CC3">
        <w:t>Curric</w:t>
      </w:r>
      <w:r w:rsidR="008770BD">
        <w:t>u</w:t>
      </w:r>
      <w:r w:rsidR="00715E07">
        <w:t>lum Outline (201</w:t>
      </w:r>
      <w:r>
        <w:t>9-20</w:t>
      </w:r>
      <w:r w:rsidR="00715E07">
        <w:t xml:space="preserve">): Year </w:t>
      </w:r>
      <w:r>
        <w:t>7</w:t>
      </w:r>
      <w:r w:rsidR="00801CC3">
        <w:t xml:space="preserve"> LTP</w:t>
      </w:r>
    </w:p>
    <w:p w14:paraId="3469B45C" w14:textId="0F8CDA2E" w:rsidR="0076777B" w:rsidRDefault="0076777B">
      <w:pPr>
        <w:spacing w:after="0" w:line="240" w:lineRule="auto"/>
      </w:pPr>
      <w:r>
        <w:br w:type="page"/>
      </w:r>
    </w:p>
    <w:p w14:paraId="6BDCBBF2" w14:textId="18931B79" w:rsidR="0076777B" w:rsidRDefault="0076777B" w:rsidP="0076777B">
      <w:r>
        <w:lastRenderedPageBreak/>
        <w:t>Eastlea Community School – Y8 Geography Curriculum Outline (2019-20): Year 8 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1"/>
        <w:gridCol w:w="2187"/>
        <w:gridCol w:w="2073"/>
        <w:gridCol w:w="2084"/>
        <w:gridCol w:w="1985"/>
        <w:gridCol w:w="2126"/>
      </w:tblGrid>
      <w:tr w:rsidR="0076777B" w:rsidRPr="004B482E" w14:paraId="1F849DD0" w14:textId="77777777" w:rsidTr="0019172A">
        <w:trPr>
          <w:trHeight w:val="1266"/>
        </w:trPr>
        <w:tc>
          <w:tcPr>
            <w:tcW w:w="1809" w:type="dxa"/>
            <w:vAlign w:val="center"/>
          </w:tcPr>
          <w:p w14:paraId="57DF8E71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1" w:type="dxa"/>
            <w:vAlign w:val="center"/>
          </w:tcPr>
          <w:p w14:paraId="366876DE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7" w:type="dxa"/>
            <w:vAlign w:val="center"/>
          </w:tcPr>
          <w:p w14:paraId="60A4F91D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3" w:type="dxa"/>
            <w:vAlign w:val="center"/>
          </w:tcPr>
          <w:p w14:paraId="33F5BEE7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4" w:type="dxa"/>
            <w:vAlign w:val="center"/>
          </w:tcPr>
          <w:p w14:paraId="75A976F0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5" w:type="dxa"/>
            <w:vAlign w:val="center"/>
          </w:tcPr>
          <w:p w14:paraId="0144B8EC" w14:textId="4576DBDC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6" w:type="dxa"/>
            <w:vAlign w:val="center"/>
          </w:tcPr>
          <w:p w14:paraId="4476E038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76777B" w:rsidRPr="004B482E" w14:paraId="6EE6366F" w14:textId="77777777" w:rsidTr="006D48E0">
        <w:trPr>
          <w:trHeight w:val="3700"/>
        </w:trPr>
        <w:tc>
          <w:tcPr>
            <w:tcW w:w="1809" w:type="dxa"/>
          </w:tcPr>
          <w:p w14:paraId="3DA6EEDB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1" w:type="dxa"/>
          </w:tcPr>
          <w:p w14:paraId="48262D89" w14:textId="0C07AF7D" w:rsidR="0076777B" w:rsidRDefault="0019172A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Population Processes</w:t>
            </w:r>
          </w:p>
          <w:p w14:paraId="10736123" w14:textId="77777777" w:rsidR="0019172A" w:rsidRDefault="0076777B" w:rsidP="006D48E0">
            <w:pPr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1. </w:t>
            </w:r>
            <w:r w:rsidR="0019172A">
              <w:rPr>
                <w:rFonts w:asciiTheme="minorHAnsi" w:hAnsiTheme="minorHAnsi" w:cstheme="minorHAnsi"/>
              </w:rPr>
              <w:t>Population Growth in the UK</w:t>
            </w:r>
          </w:p>
          <w:p w14:paraId="6E605383" w14:textId="5ECCB771" w:rsidR="0076777B" w:rsidRPr="007A27E5" w:rsidRDefault="0076777B" w:rsidP="006D48E0">
            <w:pPr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2. </w:t>
            </w:r>
            <w:r w:rsidR="0019172A">
              <w:rPr>
                <w:rFonts w:asciiTheme="minorHAnsi" w:hAnsiTheme="minorHAnsi" w:cstheme="minorHAnsi"/>
              </w:rPr>
              <w:t>Population Density</w:t>
            </w:r>
          </w:p>
          <w:p w14:paraId="0070C6A0" w14:textId="0D430AD0" w:rsidR="0076777B" w:rsidRPr="007A27E5" w:rsidRDefault="0076777B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3. </w:t>
            </w:r>
            <w:r w:rsidR="0019172A">
              <w:rPr>
                <w:rFonts w:asciiTheme="minorHAnsi" w:hAnsiTheme="minorHAnsi" w:cstheme="minorHAnsi"/>
              </w:rPr>
              <w:t>What affects population growth and movement</w:t>
            </w:r>
          </w:p>
          <w:p w14:paraId="01808953" w14:textId="7F2330D9" w:rsidR="0076777B" w:rsidRPr="007A27E5" w:rsidRDefault="0076777B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4. </w:t>
            </w:r>
            <w:r w:rsidR="0019172A">
              <w:rPr>
                <w:rFonts w:asciiTheme="minorHAnsi" w:hAnsiTheme="minorHAnsi" w:cstheme="minorHAnsi"/>
              </w:rPr>
              <w:t>Population Growth – illegal settlements</w:t>
            </w:r>
          </w:p>
          <w:p w14:paraId="3B20D42D" w14:textId="1F1B8518" w:rsidR="0076777B" w:rsidRPr="007A27E5" w:rsidRDefault="0076777B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5. </w:t>
            </w:r>
            <w:r w:rsidR="0019172A">
              <w:rPr>
                <w:rFonts w:asciiTheme="minorHAnsi" w:hAnsiTheme="minorHAnsi" w:cstheme="minorHAnsi"/>
              </w:rPr>
              <w:t>Migration</w:t>
            </w:r>
          </w:p>
          <w:p w14:paraId="757888F6" w14:textId="7DCDB4CB" w:rsidR="0076777B" w:rsidRPr="007A27E5" w:rsidRDefault="0076777B" w:rsidP="006D48E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2C2B4951" w14:textId="74A9378B" w:rsidR="0076777B" w:rsidRPr="007A27E5" w:rsidRDefault="0019172A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Tectonic Hazards</w:t>
            </w:r>
          </w:p>
          <w:p w14:paraId="13A87D53" w14:textId="77777777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1976B2" w14:textId="1DA3D04E" w:rsidR="0076777B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Earth Structure</w:t>
            </w:r>
          </w:p>
          <w:p w14:paraId="307B0618" w14:textId="7AA5A4AD" w:rsidR="0019172A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3FAB7882" w14:textId="02D1A5C9" w:rsidR="0019172A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Plate Tectonics</w:t>
            </w:r>
          </w:p>
          <w:p w14:paraId="3FD1B15D" w14:textId="6A8E101B" w:rsidR="0019172A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670CCC0D" w14:textId="1B96F649" w:rsidR="0019172A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Natural Disasters</w:t>
            </w:r>
          </w:p>
          <w:p w14:paraId="09731F4C" w14:textId="208452BF" w:rsidR="0019172A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0F671C57" w14:textId="2BB75D85" w:rsidR="0019172A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How can people be protected</w:t>
            </w:r>
          </w:p>
          <w:p w14:paraId="348B852B" w14:textId="6B4AC4F1" w:rsidR="0019172A" w:rsidRPr="007A27E5" w:rsidRDefault="0019172A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Why do people </w:t>
            </w:r>
            <w:r w:rsidR="00E93B36">
              <w:rPr>
                <w:rFonts w:asciiTheme="minorHAnsi" w:hAnsiTheme="minorHAnsi" w:cstheme="minorHAnsi"/>
              </w:rPr>
              <w:t xml:space="preserve">live in areas </w:t>
            </w:r>
            <w:proofErr w:type="gramStart"/>
            <w:r w:rsidR="00E93B36">
              <w:rPr>
                <w:rFonts w:asciiTheme="minorHAnsi" w:hAnsiTheme="minorHAnsi" w:cstheme="minorHAnsi"/>
              </w:rPr>
              <w:t>affected.</w:t>
            </w:r>
            <w:proofErr w:type="gramEnd"/>
          </w:p>
          <w:p w14:paraId="22EB4423" w14:textId="77777777" w:rsidR="0076777B" w:rsidRPr="007A27E5" w:rsidRDefault="0076777B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36A1B268" w14:textId="77777777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4460264" w14:textId="0E1CC6FF" w:rsidR="0076777B" w:rsidRPr="007A27E5" w:rsidRDefault="0019172A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China vs. India</w:t>
            </w:r>
          </w:p>
          <w:p w14:paraId="3CD6A286" w14:textId="77777777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125D39C" w14:textId="2DA1A142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1. </w:t>
            </w:r>
            <w:r w:rsidR="00E93B36">
              <w:rPr>
                <w:rFonts w:asciiTheme="minorHAnsi" w:hAnsiTheme="minorHAnsi" w:cstheme="minorHAnsi"/>
              </w:rPr>
              <w:t>Physical Geography of I+C</w:t>
            </w:r>
          </w:p>
          <w:p w14:paraId="7333D4D8" w14:textId="77777777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79661F" w14:textId="135D98B7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2. </w:t>
            </w:r>
            <w:r w:rsidR="00E93B36">
              <w:rPr>
                <w:rFonts w:asciiTheme="minorHAnsi" w:hAnsiTheme="minorHAnsi" w:cstheme="minorHAnsi"/>
              </w:rPr>
              <w:t>Economy of I+C</w:t>
            </w:r>
          </w:p>
          <w:p w14:paraId="1A4F6C49" w14:textId="77777777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635C2D" w14:textId="360C6BF2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3. </w:t>
            </w:r>
            <w:r w:rsidR="00E93B36">
              <w:rPr>
                <w:rFonts w:asciiTheme="minorHAnsi" w:hAnsiTheme="minorHAnsi" w:cstheme="minorHAnsi"/>
              </w:rPr>
              <w:t>Historical Development of I+C</w:t>
            </w:r>
          </w:p>
          <w:p w14:paraId="661E5B2C" w14:textId="46C95D48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4. </w:t>
            </w:r>
            <w:r w:rsidR="00E93B36">
              <w:rPr>
                <w:rFonts w:asciiTheme="minorHAnsi" w:hAnsiTheme="minorHAnsi" w:cstheme="minorHAnsi"/>
              </w:rPr>
              <w:t>Cost of Development</w:t>
            </w:r>
          </w:p>
          <w:p w14:paraId="359C9EF2" w14:textId="3775999F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5. </w:t>
            </w:r>
            <w:r w:rsidR="00E93B36">
              <w:rPr>
                <w:rFonts w:asciiTheme="minorHAnsi" w:hAnsiTheme="minorHAnsi" w:cstheme="minorHAnsi"/>
              </w:rPr>
              <w:t xml:space="preserve">Which Country will be more developed in 30 </w:t>
            </w:r>
            <w:proofErr w:type="gramStart"/>
            <w:r w:rsidR="00E93B36">
              <w:rPr>
                <w:rFonts w:asciiTheme="minorHAnsi" w:hAnsiTheme="minorHAnsi" w:cstheme="minorHAnsi"/>
              </w:rPr>
              <w:t>years.</w:t>
            </w:r>
            <w:proofErr w:type="gramEnd"/>
          </w:p>
        </w:tc>
        <w:tc>
          <w:tcPr>
            <w:tcW w:w="2084" w:type="dxa"/>
          </w:tcPr>
          <w:p w14:paraId="548A7C56" w14:textId="709836E6" w:rsidR="0076777B" w:rsidRPr="007A27E5" w:rsidRDefault="0019172A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Coasts</w:t>
            </w:r>
          </w:p>
          <w:p w14:paraId="5FD0C196" w14:textId="77777777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60924D" w14:textId="28339555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1. </w:t>
            </w:r>
            <w:r w:rsidR="00E93B36">
              <w:rPr>
                <w:rFonts w:asciiTheme="minorHAnsi" w:hAnsiTheme="minorHAnsi" w:cstheme="minorHAnsi"/>
              </w:rPr>
              <w:t>Coastal Processes</w:t>
            </w:r>
          </w:p>
          <w:p w14:paraId="40D93CBC" w14:textId="6A4AA12A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2. </w:t>
            </w:r>
            <w:r w:rsidR="00E93B36">
              <w:rPr>
                <w:rFonts w:asciiTheme="minorHAnsi" w:hAnsiTheme="minorHAnsi" w:cstheme="minorHAnsi"/>
              </w:rPr>
              <w:t>Coastal Landforms</w:t>
            </w:r>
          </w:p>
          <w:p w14:paraId="68FBCAF1" w14:textId="52A9D9EF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3. </w:t>
            </w:r>
            <w:r w:rsidR="00E93B36">
              <w:rPr>
                <w:rFonts w:asciiTheme="minorHAnsi" w:hAnsiTheme="minorHAnsi" w:cstheme="minorHAnsi"/>
              </w:rPr>
              <w:t>Coastal engineering</w:t>
            </w:r>
          </w:p>
          <w:p w14:paraId="4A65ABDA" w14:textId="46051B18" w:rsidR="0076777B" w:rsidRPr="007A27E5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27E5">
              <w:rPr>
                <w:rFonts w:asciiTheme="minorHAnsi" w:hAnsiTheme="minorHAnsi" w:cstheme="minorHAnsi"/>
              </w:rPr>
              <w:t xml:space="preserve">4. </w:t>
            </w:r>
            <w:r w:rsidR="00E93B36">
              <w:rPr>
                <w:rFonts w:asciiTheme="minorHAnsi" w:hAnsiTheme="minorHAnsi" w:cstheme="minorHAnsi"/>
              </w:rPr>
              <w:t>Case-study comparison – should these locations be protected?</w:t>
            </w:r>
          </w:p>
        </w:tc>
        <w:tc>
          <w:tcPr>
            <w:tcW w:w="1985" w:type="dxa"/>
          </w:tcPr>
          <w:p w14:paraId="397E9AD2" w14:textId="67C53427" w:rsidR="0076777B" w:rsidRDefault="0019172A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Ecosystems</w:t>
            </w:r>
          </w:p>
          <w:p w14:paraId="49062ED9" w14:textId="77777777" w:rsidR="0076777B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401C64" w14:textId="5B468E52" w:rsidR="0076777B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E93B36">
              <w:rPr>
                <w:rFonts w:asciiTheme="minorHAnsi" w:hAnsiTheme="minorHAnsi" w:cstheme="minorHAnsi"/>
              </w:rPr>
              <w:t>Ecosystems and Biomes</w:t>
            </w:r>
          </w:p>
          <w:p w14:paraId="6F8DEED5" w14:textId="585E3C2D" w:rsidR="0076777B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E93B36">
              <w:rPr>
                <w:rFonts w:asciiTheme="minorHAnsi" w:hAnsiTheme="minorHAnsi" w:cstheme="minorHAnsi"/>
              </w:rPr>
              <w:t>Abiotic and biotic links</w:t>
            </w:r>
          </w:p>
          <w:p w14:paraId="33105EA9" w14:textId="29F06FC9" w:rsidR="0076777B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E93B36">
              <w:rPr>
                <w:rFonts w:asciiTheme="minorHAnsi" w:hAnsiTheme="minorHAnsi" w:cstheme="minorHAnsi"/>
              </w:rPr>
              <w:t>Hot Deserts and TRF</w:t>
            </w:r>
          </w:p>
          <w:p w14:paraId="702D0A20" w14:textId="347DB67C" w:rsidR="0076777B" w:rsidRPr="008A2761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E93B36">
              <w:rPr>
                <w:rFonts w:asciiTheme="minorHAnsi" w:hAnsiTheme="minorHAnsi" w:cstheme="minorHAnsi"/>
              </w:rPr>
              <w:t>Adaptation</w:t>
            </w:r>
            <w:r w:rsidR="007C6BCC">
              <w:rPr>
                <w:rFonts w:asciiTheme="minorHAnsi" w:hAnsiTheme="minorHAnsi" w:cstheme="minorHAnsi"/>
              </w:rPr>
              <w:t xml:space="preserve"> for plants and animals.</w:t>
            </w:r>
          </w:p>
        </w:tc>
        <w:tc>
          <w:tcPr>
            <w:tcW w:w="2126" w:type="dxa"/>
          </w:tcPr>
          <w:p w14:paraId="0AEA539B" w14:textId="0B03B2E2" w:rsidR="0076777B" w:rsidRPr="008A2761" w:rsidRDefault="0019172A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Climate Change</w:t>
            </w:r>
          </w:p>
          <w:p w14:paraId="4BE46677" w14:textId="77777777" w:rsidR="0076777B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016C21" w14:textId="77777777" w:rsidR="0076777B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7C6BCC">
              <w:rPr>
                <w:rFonts w:asciiTheme="minorHAnsi" w:hAnsiTheme="minorHAnsi" w:cstheme="minorHAnsi"/>
              </w:rPr>
              <w:t>Evidence of climatic change.</w:t>
            </w:r>
          </w:p>
          <w:p w14:paraId="6534611D" w14:textId="77777777" w:rsidR="007C6BCC" w:rsidRDefault="007C6BCC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Global warming</w:t>
            </w:r>
          </w:p>
          <w:p w14:paraId="58586BD7" w14:textId="77777777" w:rsidR="007C6BCC" w:rsidRDefault="007C6BCC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Causes of climate change.</w:t>
            </w:r>
          </w:p>
          <w:p w14:paraId="4F845E06" w14:textId="77777777" w:rsidR="007C6BCC" w:rsidRDefault="007C6BCC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Management of climate change.</w:t>
            </w:r>
          </w:p>
          <w:p w14:paraId="50B5F0DD" w14:textId="32FAA714" w:rsidR="007C6BCC" w:rsidRPr="008A2761" w:rsidRDefault="007C6BCC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Mitigation of Climate Change</w:t>
            </w:r>
          </w:p>
        </w:tc>
      </w:tr>
      <w:tr w:rsidR="0076777B" w:rsidRPr="004B482E" w14:paraId="5A2C13F5" w14:textId="77777777" w:rsidTr="006D48E0">
        <w:trPr>
          <w:trHeight w:val="760"/>
        </w:trPr>
        <w:tc>
          <w:tcPr>
            <w:tcW w:w="1809" w:type="dxa"/>
          </w:tcPr>
          <w:p w14:paraId="10C32C99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1" w:type="dxa"/>
          </w:tcPr>
          <w:p w14:paraId="2A92AF31" w14:textId="77777777" w:rsidR="0076777B" w:rsidRPr="004B482E" w:rsidRDefault="0076777B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7" w:type="dxa"/>
          </w:tcPr>
          <w:p w14:paraId="5857BAD3" w14:textId="77777777" w:rsidR="0076777B" w:rsidRPr="004B482E" w:rsidRDefault="0076777B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3" w:type="dxa"/>
          </w:tcPr>
          <w:p w14:paraId="38A70A31" w14:textId="77777777" w:rsidR="0076777B" w:rsidRPr="004B482E" w:rsidRDefault="0076777B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4" w:type="dxa"/>
          </w:tcPr>
          <w:p w14:paraId="7B3ED5F6" w14:textId="77777777" w:rsidR="0076777B" w:rsidRPr="004B482E" w:rsidRDefault="0076777B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5" w:type="dxa"/>
          </w:tcPr>
          <w:p w14:paraId="34A3283E" w14:textId="77777777" w:rsidR="0076777B" w:rsidRPr="004B482E" w:rsidRDefault="0076777B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6" w:type="dxa"/>
          </w:tcPr>
          <w:p w14:paraId="724B9F52" w14:textId="77777777" w:rsidR="0076777B" w:rsidRPr="004B482E" w:rsidRDefault="0076777B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76777B" w:rsidRPr="004B482E" w14:paraId="2B79A1DF" w14:textId="77777777" w:rsidTr="006D48E0">
        <w:trPr>
          <w:trHeight w:val="1130"/>
        </w:trPr>
        <w:tc>
          <w:tcPr>
            <w:tcW w:w="1809" w:type="dxa"/>
          </w:tcPr>
          <w:p w14:paraId="680691EA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4348" w:type="dxa"/>
            <w:gridSpan w:val="2"/>
          </w:tcPr>
          <w:p w14:paraId="53430F6B" w14:textId="6F580CCC" w:rsidR="0076777B" w:rsidRDefault="0076777B" w:rsidP="006D48E0">
            <w:pPr>
              <w:spacing w:after="0" w:line="240" w:lineRule="auto"/>
            </w:pPr>
            <w:r>
              <w:t>1. Live-marking opportunities 1 per 4 lessons</w:t>
            </w:r>
          </w:p>
          <w:p w14:paraId="4EB35962" w14:textId="4DDEFB20" w:rsidR="0076777B" w:rsidRDefault="0019172A" w:rsidP="006D48E0">
            <w:pPr>
              <w:spacing w:after="0" w:line="240" w:lineRule="auto"/>
            </w:pPr>
            <w:r>
              <w:t>2</w:t>
            </w:r>
            <w:r w:rsidR="0076777B">
              <w:t xml:space="preserve">. </w:t>
            </w:r>
            <w:r>
              <w:t>Essay Question – Migration in the UK</w:t>
            </w:r>
          </w:p>
          <w:p w14:paraId="5178D274" w14:textId="190E37E5" w:rsidR="0076777B" w:rsidRPr="004B482E" w:rsidRDefault="0019172A" w:rsidP="006D48E0">
            <w:pPr>
              <w:spacing w:after="0" w:line="240" w:lineRule="auto"/>
            </w:pPr>
            <w:r>
              <w:t>3</w:t>
            </w:r>
            <w:r w:rsidR="0076777B">
              <w:t xml:space="preserve">. </w:t>
            </w:r>
            <w:r w:rsidR="0076777B" w:rsidRPr="00B46B47">
              <w:rPr>
                <w:b/>
                <w:bCs/>
              </w:rPr>
              <w:t>DPR Assessment 1</w:t>
            </w:r>
          </w:p>
        </w:tc>
        <w:tc>
          <w:tcPr>
            <w:tcW w:w="4157" w:type="dxa"/>
            <w:gridSpan w:val="2"/>
          </w:tcPr>
          <w:p w14:paraId="232E7B6B" w14:textId="2ECB2E57" w:rsidR="0076777B" w:rsidRDefault="0076777B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49417217" w14:textId="498DD1C4" w:rsidR="0076777B" w:rsidRDefault="0076777B" w:rsidP="006D48E0">
            <w:pPr>
              <w:spacing w:after="0" w:line="240" w:lineRule="auto"/>
            </w:pPr>
            <w:r>
              <w:t xml:space="preserve">2. </w:t>
            </w:r>
            <w:r w:rsidR="00E93B36">
              <w:t xml:space="preserve">Comparison Essay – India </w:t>
            </w:r>
            <w:proofErr w:type="spellStart"/>
            <w:r w:rsidR="00E93B36">
              <w:t>Vs</w:t>
            </w:r>
            <w:proofErr w:type="spellEnd"/>
            <w:r w:rsidR="00E93B36">
              <w:t xml:space="preserve"> China</w:t>
            </w:r>
          </w:p>
          <w:p w14:paraId="6EC2BB5D" w14:textId="77777777" w:rsidR="0076777B" w:rsidRPr="004B482E" w:rsidRDefault="0076777B" w:rsidP="006D48E0">
            <w:pPr>
              <w:spacing w:after="0" w:line="240" w:lineRule="auto"/>
            </w:pPr>
            <w:r w:rsidRPr="008A2761">
              <w:rPr>
                <w:b/>
                <w:bCs/>
              </w:rPr>
              <w:t>3.</w:t>
            </w:r>
            <w:r>
              <w:t xml:space="preserve"> </w:t>
            </w:r>
            <w:r w:rsidRPr="00B46B47">
              <w:rPr>
                <w:b/>
                <w:bCs/>
              </w:rPr>
              <w:t xml:space="preserve">DPR Assessment </w:t>
            </w:r>
            <w:r>
              <w:rPr>
                <w:b/>
                <w:bCs/>
              </w:rPr>
              <w:t>2</w:t>
            </w:r>
          </w:p>
        </w:tc>
        <w:tc>
          <w:tcPr>
            <w:tcW w:w="4111" w:type="dxa"/>
            <w:gridSpan w:val="2"/>
          </w:tcPr>
          <w:p w14:paraId="2F810EAA" w14:textId="0202545B" w:rsidR="0076777B" w:rsidRDefault="0076777B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2E6ADCEF" w14:textId="4FB5F9E7" w:rsidR="007C6BCC" w:rsidRDefault="007C6BCC" w:rsidP="006D48E0">
            <w:pPr>
              <w:spacing w:after="0" w:line="240" w:lineRule="auto"/>
            </w:pPr>
            <w:r>
              <w:t>2. Comparison test.</w:t>
            </w:r>
          </w:p>
          <w:p w14:paraId="051C5871" w14:textId="77777777" w:rsidR="0076777B" w:rsidRPr="004B482E" w:rsidRDefault="0076777B" w:rsidP="006D48E0">
            <w:pPr>
              <w:spacing w:after="0" w:line="240" w:lineRule="auto"/>
            </w:pPr>
            <w:r w:rsidRPr="008A2761">
              <w:rPr>
                <w:b/>
                <w:bCs/>
              </w:rPr>
              <w:t>3.</w:t>
            </w:r>
            <w:r>
              <w:t xml:space="preserve"> </w:t>
            </w:r>
            <w:r w:rsidRPr="00B46B47">
              <w:rPr>
                <w:b/>
                <w:bCs/>
              </w:rPr>
              <w:t xml:space="preserve">DPR Assessment </w:t>
            </w:r>
            <w:r>
              <w:rPr>
                <w:b/>
                <w:bCs/>
              </w:rPr>
              <w:t>3</w:t>
            </w:r>
          </w:p>
        </w:tc>
      </w:tr>
      <w:tr w:rsidR="0076777B" w:rsidRPr="004B482E" w14:paraId="24C26C2F" w14:textId="77777777" w:rsidTr="0019172A">
        <w:trPr>
          <w:trHeight w:val="356"/>
        </w:trPr>
        <w:tc>
          <w:tcPr>
            <w:tcW w:w="1809" w:type="dxa"/>
            <w:vAlign w:val="center"/>
          </w:tcPr>
          <w:p w14:paraId="7443B20A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6" w:type="dxa"/>
            <w:gridSpan w:val="6"/>
          </w:tcPr>
          <w:p w14:paraId="2C4108B9" w14:textId="77777777" w:rsidR="007E59A2" w:rsidRDefault="007E59A2" w:rsidP="0019172A">
            <w:pPr>
              <w:spacing w:after="0" w:line="240" w:lineRule="auto"/>
            </w:pPr>
          </w:p>
          <w:p w14:paraId="38E5C969" w14:textId="77777777" w:rsidR="0076777B" w:rsidRDefault="0076777B" w:rsidP="0019172A">
            <w:pPr>
              <w:spacing w:after="0" w:line="240" w:lineRule="auto"/>
            </w:pPr>
            <w:r>
              <w:t xml:space="preserve">Centrally planned lessons, differentiated resources, T-Target sheets, KS3 Textbooks </w:t>
            </w:r>
          </w:p>
          <w:p w14:paraId="64121527" w14:textId="55F87D25" w:rsidR="007E59A2" w:rsidRPr="004B482E" w:rsidRDefault="007E59A2" w:rsidP="0019172A">
            <w:pPr>
              <w:spacing w:after="0" w:line="240" w:lineRule="auto"/>
            </w:pPr>
          </w:p>
        </w:tc>
      </w:tr>
    </w:tbl>
    <w:p w14:paraId="5E992EB5" w14:textId="77777777" w:rsidR="0076777B" w:rsidRDefault="0076777B" w:rsidP="0076777B"/>
    <w:p w14:paraId="16BA8D51" w14:textId="77777777" w:rsidR="0076777B" w:rsidRDefault="0076777B">
      <w:pPr>
        <w:spacing w:after="0" w:line="240" w:lineRule="auto"/>
      </w:pPr>
      <w:r>
        <w:br w:type="page"/>
      </w:r>
    </w:p>
    <w:p w14:paraId="7640BC44" w14:textId="58349782" w:rsidR="0076777B" w:rsidRDefault="0076777B" w:rsidP="0076777B">
      <w:r>
        <w:lastRenderedPageBreak/>
        <w:t xml:space="preserve">Eastlea Community School – </w:t>
      </w:r>
      <w:r w:rsidR="007E59A2">
        <w:t>GCSE</w:t>
      </w:r>
      <w:r>
        <w:t xml:space="preserve"> Geography Curriculum Outline (2019-20): Year 9</w:t>
      </w:r>
      <w:r w:rsidR="007E59A2">
        <w:t xml:space="preserve"> </w:t>
      </w:r>
      <w:r>
        <w:t>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0"/>
        <w:gridCol w:w="2186"/>
        <w:gridCol w:w="2077"/>
        <w:gridCol w:w="2083"/>
        <w:gridCol w:w="1984"/>
        <w:gridCol w:w="2125"/>
      </w:tblGrid>
      <w:tr w:rsidR="0076777B" w:rsidRPr="004B482E" w14:paraId="696988AA" w14:textId="77777777" w:rsidTr="006E1B2E">
        <w:trPr>
          <w:trHeight w:val="1266"/>
        </w:trPr>
        <w:tc>
          <w:tcPr>
            <w:tcW w:w="1810" w:type="dxa"/>
            <w:vAlign w:val="center"/>
          </w:tcPr>
          <w:p w14:paraId="0DCC166C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0" w:type="dxa"/>
            <w:vAlign w:val="center"/>
          </w:tcPr>
          <w:p w14:paraId="6984F756" w14:textId="129C105B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6" w:type="dxa"/>
            <w:vAlign w:val="center"/>
          </w:tcPr>
          <w:p w14:paraId="2D1190BC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7" w:type="dxa"/>
            <w:vAlign w:val="center"/>
          </w:tcPr>
          <w:p w14:paraId="15EA44C1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3" w:type="dxa"/>
            <w:vAlign w:val="center"/>
          </w:tcPr>
          <w:p w14:paraId="575C6C64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4" w:type="dxa"/>
            <w:vAlign w:val="center"/>
          </w:tcPr>
          <w:p w14:paraId="0FB70EB9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5" w:type="dxa"/>
            <w:vAlign w:val="center"/>
          </w:tcPr>
          <w:p w14:paraId="7CBC933D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76777B" w:rsidRPr="004B482E" w14:paraId="670ECD26" w14:textId="77777777" w:rsidTr="006D48E0">
        <w:trPr>
          <w:trHeight w:val="3700"/>
        </w:trPr>
        <w:tc>
          <w:tcPr>
            <w:tcW w:w="1810" w:type="dxa"/>
          </w:tcPr>
          <w:p w14:paraId="10ACC531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0" w:type="dxa"/>
          </w:tcPr>
          <w:p w14:paraId="4F159DB3" w14:textId="406B4BCD" w:rsidR="0076777B" w:rsidRDefault="00767918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Introductory Unit (Key Skills) - Crime</w:t>
            </w:r>
          </w:p>
          <w:p w14:paraId="0B4FBF03" w14:textId="250E2D6A" w:rsidR="0076777B" w:rsidRDefault="00F1217E" w:rsidP="006D48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Mapping Crime</w:t>
            </w:r>
          </w:p>
          <w:p w14:paraId="2BF11426" w14:textId="57FB4C9F" w:rsidR="00F1217E" w:rsidRDefault="00F1217E" w:rsidP="006D48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Crime Source Analysis</w:t>
            </w:r>
          </w:p>
          <w:p w14:paraId="5EB759C9" w14:textId="7B76E491" w:rsidR="00F1217E" w:rsidRDefault="00F1217E" w:rsidP="006D48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Image Analysis.</w:t>
            </w:r>
          </w:p>
          <w:p w14:paraId="1699BDC6" w14:textId="37AB246E" w:rsidR="00F1217E" w:rsidRPr="007A27E5" w:rsidRDefault="00F1217E" w:rsidP="006D48E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14:paraId="3BA16B73" w14:textId="5C00B07B" w:rsidR="006E1B2E" w:rsidRPr="00F1217E" w:rsidRDefault="006E1B2E" w:rsidP="006D48E0">
            <w:pPr>
              <w:rPr>
                <w:rFonts w:asciiTheme="minorHAnsi" w:hAnsiTheme="minorHAnsi" w:cstheme="minorHAnsi"/>
                <w:b/>
                <w:bCs/>
              </w:rPr>
            </w:pPr>
            <w:r w:rsidRPr="00F1217E">
              <w:rPr>
                <w:rFonts w:asciiTheme="minorHAnsi" w:hAnsiTheme="minorHAnsi" w:cstheme="minorHAnsi"/>
                <w:b/>
                <w:bCs/>
              </w:rPr>
              <w:t xml:space="preserve">AQA Geography </w:t>
            </w:r>
            <w:r w:rsidR="007E7B39">
              <w:rPr>
                <w:rFonts w:asciiTheme="minorHAnsi" w:hAnsiTheme="minorHAnsi" w:cstheme="minorHAnsi"/>
                <w:b/>
                <w:bCs/>
              </w:rPr>
              <w:t>– Paper 1</w:t>
            </w:r>
          </w:p>
          <w:p w14:paraId="3AA3EC4D" w14:textId="77777777" w:rsidR="006E1B2E" w:rsidRPr="00F1217E" w:rsidRDefault="006E1B2E" w:rsidP="006D48E0">
            <w:pPr>
              <w:rPr>
                <w:rFonts w:asciiTheme="minorHAnsi" w:hAnsiTheme="minorHAnsi" w:cstheme="minorHAnsi"/>
                <w:b/>
                <w:bCs/>
              </w:rPr>
            </w:pPr>
            <w:r w:rsidRPr="00F1217E">
              <w:rPr>
                <w:rFonts w:asciiTheme="minorHAnsi" w:hAnsiTheme="minorHAnsi" w:cstheme="minorHAnsi"/>
                <w:b/>
                <w:bCs/>
              </w:rPr>
              <w:t>Natural Hazards</w:t>
            </w:r>
          </w:p>
          <w:p w14:paraId="3DAD116D" w14:textId="77777777" w:rsidR="006E1B2E" w:rsidRDefault="006E1B2E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Risk Assessments</w:t>
            </w:r>
          </w:p>
          <w:p w14:paraId="2142CD57" w14:textId="4A9D33BB" w:rsidR="007E39A4" w:rsidRPr="00F1217E" w:rsidRDefault="006E1B2E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2. Plate Tectonics</w:t>
            </w:r>
            <w:r w:rsidRPr="00F1217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3CF6413" w14:textId="3CACFA88" w:rsidR="0076777B" w:rsidRPr="007A27E5" w:rsidRDefault="006E1B2E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6777B" w:rsidRPr="007A27E5">
              <w:rPr>
                <w:rFonts w:asciiTheme="minorHAnsi" w:hAnsiTheme="minorHAnsi" w:cstheme="minorHAnsi"/>
              </w:rPr>
              <w:t xml:space="preserve">. </w:t>
            </w:r>
            <w:r w:rsidR="007E39A4">
              <w:rPr>
                <w:rFonts w:asciiTheme="minorHAnsi" w:hAnsiTheme="minorHAnsi" w:cstheme="minorHAnsi"/>
              </w:rPr>
              <w:t>Case-study comparison (2 earthquakes)</w:t>
            </w:r>
          </w:p>
          <w:p w14:paraId="063F07A5" w14:textId="4233483C" w:rsidR="0076777B" w:rsidRDefault="006E1B2E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6777B" w:rsidRPr="007A27E5">
              <w:rPr>
                <w:rFonts w:asciiTheme="minorHAnsi" w:hAnsiTheme="minorHAnsi" w:cstheme="minorHAnsi"/>
              </w:rPr>
              <w:t xml:space="preserve">. </w:t>
            </w:r>
            <w:r w:rsidR="007E39A4">
              <w:rPr>
                <w:rFonts w:asciiTheme="minorHAnsi" w:hAnsiTheme="minorHAnsi" w:cstheme="minorHAnsi"/>
              </w:rPr>
              <w:t>Climatic Hazards</w:t>
            </w:r>
          </w:p>
          <w:p w14:paraId="2E5A14BE" w14:textId="3BA101F6" w:rsidR="0076777B" w:rsidRPr="007A27E5" w:rsidRDefault="006E1B2E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6777B" w:rsidRPr="007A27E5">
              <w:rPr>
                <w:rFonts w:asciiTheme="minorHAnsi" w:hAnsiTheme="minorHAnsi" w:cstheme="minorHAnsi"/>
              </w:rPr>
              <w:t xml:space="preserve">. </w:t>
            </w:r>
            <w:r w:rsidR="007E39A4">
              <w:rPr>
                <w:rFonts w:asciiTheme="minorHAnsi" w:hAnsiTheme="minorHAnsi" w:cstheme="minorHAnsi"/>
              </w:rPr>
              <w:t>Tropical Storms</w:t>
            </w:r>
          </w:p>
          <w:p w14:paraId="2B2412CE" w14:textId="79C76F55" w:rsidR="0076777B" w:rsidRPr="007A27E5" w:rsidRDefault="0076777B" w:rsidP="006D48E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23D263B0" w14:textId="77777777" w:rsidR="007E39A4" w:rsidRPr="006E1B2E" w:rsidRDefault="007E39A4" w:rsidP="006D48E0">
            <w:pPr>
              <w:rPr>
                <w:rFonts w:asciiTheme="minorHAnsi" w:hAnsiTheme="minorHAnsi" w:cstheme="minorHAnsi"/>
                <w:b/>
                <w:bCs/>
              </w:rPr>
            </w:pPr>
            <w:r w:rsidRPr="006E1B2E">
              <w:rPr>
                <w:rFonts w:asciiTheme="minorHAnsi" w:hAnsiTheme="minorHAnsi" w:cstheme="minorHAnsi"/>
                <w:b/>
                <w:bCs/>
              </w:rPr>
              <w:t>Natural Hazards (cont.)</w:t>
            </w:r>
          </w:p>
          <w:p w14:paraId="2F490198" w14:textId="77777777" w:rsidR="006E1B2E" w:rsidRPr="006E1B2E" w:rsidRDefault="006E1B2E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6E1B2E">
              <w:rPr>
                <w:rFonts w:asciiTheme="minorHAnsi" w:hAnsiTheme="minorHAnsi" w:cstheme="minorHAnsi"/>
              </w:rPr>
              <w:t xml:space="preserve">1. UK Extreme Weather </w:t>
            </w:r>
          </w:p>
          <w:p w14:paraId="07AEBE0D" w14:textId="066B31D3" w:rsidR="007E39A4" w:rsidRPr="006E1B2E" w:rsidRDefault="006E1B2E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6E1B2E">
              <w:rPr>
                <w:rFonts w:asciiTheme="minorHAnsi" w:hAnsiTheme="minorHAnsi" w:cstheme="minorHAnsi"/>
              </w:rPr>
              <w:t>2</w:t>
            </w:r>
            <w:r w:rsidR="007E39A4" w:rsidRPr="006E1B2E">
              <w:rPr>
                <w:rFonts w:asciiTheme="minorHAnsi" w:hAnsiTheme="minorHAnsi" w:cstheme="minorHAnsi"/>
              </w:rPr>
              <w:t>. Climate Change</w:t>
            </w:r>
          </w:p>
          <w:p w14:paraId="64B54C00" w14:textId="4849C235" w:rsidR="007E39A4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E1B2E">
              <w:rPr>
                <w:rFonts w:asciiTheme="minorHAnsi" w:hAnsiTheme="minorHAnsi" w:cstheme="minorHAnsi"/>
              </w:rPr>
              <w:t>3</w:t>
            </w:r>
            <w:r w:rsidR="007E39A4" w:rsidRPr="006E1B2E">
              <w:rPr>
                <w:rFonts w:asciiTheme="minorHAnsi" w:hAnsiTheme="minorHAnsi" w:cstheme="minorHAnsi"/>
              </w:rPr>
              <w:t>. Management of Climate Change.</w:t>
            </w:r>
          </w:p>
          <w:p w14:paraId="7B707200" w14:textId="77777777" w:rsidR="007E39A4" w:rsidRPr="006E1B2E" w:rsidRDefault="007E39A4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453EB45" w14:textId="25014623" w:rsidR="0076777B" w:rsidRPr="006E1B2E" w:rsidRDefault="007E39A4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E1B2E">
              <w:rPr>
                <w:rFonts w:asciiTheme="minorHAnsi" w:hAnsiTheme="minorHAnsi" w:cstheme="minorHAnsi"/>
                <w:b/>
                <w:bCs/>
              </w:rPr>
              <w:t>Living World</w:t>
            </w:r>
          </w:p>
          <w:p w14:paraId="6F06BAD8" w14:textId="60B05953" w:rsidR="0076777B" w:rsidRPr="006E1B2E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1B2E">
              <w:rPr>
                <w:rFonts w:asciiTheme="minorHAnsi" w:hAnsiTheme="minorHAnsi" w:cstheme="minorHAnsi"/>
              </w:rPr>
              <w:t xml:space="preserve">1. </w:t>
            </w:r>
            <w:r w:rsidR="006E1B2E" w:rsidRPr="006E1B2E">
              <w:rPr>
                <w:rFonts w:asciiTheme="minorHAnsi" w:hAnsiTheme="minorHAnsi" w:cstheme="minorHAnsi"/>
              </w:rPr>
              <w:t xml:space="preserve">Biosphere and </w:t>
            </w:r>
            <w:proofErr w:type="spellStart"/>
            <w:r w:rsidR="006E1B2E" w:rsidRPr="006E1B2E">
              <w:rPr>
                <w:rFonts w:asciiTheme="minorHAnsi" w:hAnsiTheme="minorHAnsi" w:cstheme="minorHAnsi"/>
              </w:rPr>
              <w:t>interlinkage</w:t>
            </w:r>
            <w:proofErr w:type="spellEnd"/>
            <w:r w:rsidR="006E1B2E" w:rsidRPr="006E1B2E">
              <w:rPr>
                <w:rFonts w:asciiTheme="minorHAnsi" w:hAnsiTheme="minorHAnsi" w:cstheme="minorHAnsi"/>
              </w:rPr>
              <w:t>.</w:t>
            </w:r>
          </w:p>
          <w:p w14:paraId="21BB84F4" w14:textId="37606813" w:rsidR="006E1B2E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1B2E">
              <w:rPr>
                <w:rFonts w:asciiTheme="minorHAnsi" w:hAnsiTheme="minorHAnsi" w:cstheme="minorHAnsi"/>
              </w:rPr>
              <w:t>2. Geographic location of Biomes.</w:t>
            </w:r>
          </w:p>
          <w:p w14:paraId="08857E6B" w14:textId="044F765D" w:rsidR="006E1B2E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E317A8" w14:textId="28CF3EE1" w:rsidR="006E1B2E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1B2E">
              <w:rPr>
                <w:rFonts w:asciiTheme="minorHAnsi" w:hAnsiTheme="minorHAnsi" w:cstheme="minorHAnsi"/>
                <w:b/>
                <w:bCs/>
                <w:color w:val="FFFFFF"/>
                <w:lang w:eastAsia="en-GB"/>
              </w:rPr>
              <w:t>Key idea Specification</w:t>
            </w:r>
          </w:p>
        </w:tc>
        <w:tc>
          <w:tcPr>
            <w:tcW w:w="2083" w:type="dxa"/>
          </w:tcPr>
          <w:p w14:paraId="089E0537" w14:textId="77777777" w:rsidR="006E1B2E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E1B2E">
              <w:rPr>
                <w:rFonts w:asciiTheme="minorHAnsi" w:hAnsiTheme="minorHAnsi" w:cstheme="minorHAnsi"/>
                <w:b/>
                <w:bCs/>
              </w:rPr>
              <w:t>Tropical Rainforests</w:t>
            </w:r>
          </w:p>
          <w:p w14:paraId="6673281C" w14:textId="77777777" w:rsidR="006E1B2E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6B0D4FA" w14:textId="77777777" w:rsidR="006E1B2E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13AB6B2" w14:textId="5D577B7E" w:rsidR="006E1B2E" w:rsidRPr="006E1B2E" w:rsidRDefault="006E1B2E" w:rsidP="006D48E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6E1B2E">
              <w:rPr>
                <w:rFonts w:asciiTheme="minorHAnsi" w:hAnsiTheme="minorHAnsi" w:cstheme="minorHAnsi"/>
              </w:rPr>
              <w:t>1. C</w:t>
            </w:r>
            <w:r w:rsidRPr="006E1B2E">
              <w:rPr>
                <w:rFonts w:asciiTheme="minorHAnsi" w:hAnsiTheme="minorHAnsi" w:cstheme="minorHAnsi"/>
                <w:lang w:eastAsia="en-GB"/>
              </w:rPr>
              <w:t>haracteristics of TRF</w:t>
            </w:r>
          </w:p>
          <w:p w14:paraId="347F9F79" w14:textId="1ADEF137" w:rsidR="006E1B2E" w:rsidRPr="006E1B2E" w:rsidRDefault="006E1B2E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6E1B2E">
              <w:rPr>
                <w:rFonts w:asciiTheme="minorHAnsi" w:hAnsiTheme="minorHAnsi" w:cstheme="minorHAnsi"/>
                <w:lang w:eastAsia="en-GB"/>
              </w:rPr>
              <w:t>2. Adaptation</w:t>
            </w:r>
            <w:r>
              <w:rPr>
                <w:rFonts w:asciiTheme="minorHAnsi" w:hAnsiTheme="minorHAnsi" w:cstheme="minorHAnsi"/>
                <w:lang w:eastAsia="en-GB"/>
              </w:rPr>
              <w:t xml:space="preserve"> (Plants and Animals)</w:t>
            </w:r>
            <w:r w:rsidRPr="006E1B2E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2188CB3C" w14:textId="75D8977B" w:rsidR="006E1B2E" w:rsidRDefault="006E1B2E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6E1B2E">
              <w:rPr>
                <w:rFonts w:asciiTheme="minorHAnsi" w:hAnsiTheme="minorHAnsi" w:cstheme="minorHAnsi"/>
                <w:lang w:eastAsia="en-GB"/>
              </w:rPr>
              <w:t>3. Issues related to biodiversity.</w:t>
            </w:r>
          </w:p>
          <w:p w14:paraId="6F22852B" w14:textId="77777777" w:rsidR="006E1B2E" w:rsidRDefault="006E1B2E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4. </w:t>
            </w:r>
            <w:r w:rsidRPr="006E1B2E">
              <w:rPr>
                <w:rFonts w:asciiTheme="minorHAnsi" w:hAnsiTheme="minorHAnsi" w:cstheme="minorHAnsi"/>
                <w:lang w:eastAsia="en-GB"/>
              </w:rPr>
              <w:t>A case study of a tropical rainforest to illustrate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6E1B2E">
              <w:rPr>
                <w:rFonts w:asciiTheme="minorHAnsi" w:hAnsiTheme="minorHAnsi" w:cstheme="minorHAnsi"/>
                <w:lang w:eastAsia="en-GB"/>
              </w:rPr>
              <w:t>causes of deforestation</w:t>
            </w:r>
            <w:r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02316575" w14:textId="4F04264D" w:rsidR="006E1B2E" w:rsidRDefault="006E1B2E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5. I</w:t>
            </w:r>
            <w:r w:rsidRPr="006E1B2E">
              <w:rPr>
                <w:rFonts w:asciiTheme="minorHAnsi" w:hAnsiTheme="minorHAnsi" w:cstheme="minorHAnsi"/>
                <w:lang w:eastAsia="en-GB"/>
              </w:rPr>
              <w:t xml:space="preserve">mpacts of deforestation </w:t>
            </w:r>
          </w:p>
          <w:p w14:paraId="5D8F82C1" w14:textId="698EE28E" w:rsidR="006E1B2E" w:rsidRPr="006E1B2E" w:rsidRDefault="006E1B2E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6. S</w:t>
            </w:r>
            <w:r w:rsidRPr="006E1B2E">
              <w:rPr>
                <w:rFonts w:asciiTheme="minorHAnsi" w:hAnsiTheme="minorHAnsi" w:cstheme="minorHAnsi"/>
                <w:color w:val="000000"/>
                <w:lang w:eastAsia="en-GB"/>
              </w:rPr>
              <w:t>ustainabl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e management s</w:t>
            </w:r>
            <w:r w:rsidRPr="006E1B2E">
              <w:rPr>
                <w:rFonts w:asciiTheme="minorHAnsi" w:hAnsiTheme="minorHAnsi" w:cstheme="minorHAnsi"/>
                <w:color w:val="000000"/>
                <w:lang w:eastAsia="en-GB"/>
              </w:rPr>
              <w:t xml:space="preserve">trategies 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(TRF) </w:t>
            </w:r>
          </w:p>
          <w:p w14:paraId="6B3DF0CF" w14:textId="0201581D" w:rsidR="0076777B" w:rsidRPr="006E1B2E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24C1BB4" w14:textId="7BD03497" w:rsidR="0076777B" w:rsidRPr="006E1B2E" w:rsidRDefault="00F921EB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Hot Deserts</w:t>
            </w:r>
          </w:p>
          <w:p w14:paraId="7CCF8E72" w14:textId="77777777" w:rsidR="0076777B" w:rsidRPr="006E1B2E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398F7F" w14:textId="54D7E966" w:rsidR="00F921EB" w:rsidRPr="006E1B2E" w:rsidRDefault="00F921EB" w:rsidP="006D48E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6E1B2E">
              <w:rPr>
                <w:rFonts w:asciiTheme="minorHAnsi" w:hAnsiTheme="minorHAnsi" w:cstheme="minorHAnsi"/>
              </w:rPr>
              <w:t>1. C</w:t>
            </w:r>
            <w:r w:rsidRPr="006E1B2E">
              <w:rPr>
                <w:rFonts w:asciiTheme="minorHAnsi" w:hAnsiTheme="minorHAnsi" w:cstheme="minorHAnsi"/>
                <w:lang w:eastAsia="en-GB"/>
              </w:rPr>
              <w:t xml:space="preserve">haracteristics of </w:t>
            </w:r>
            <w:r>
              <w:rPr>
                <w:rFonts w:asciiTheme="minorHAnsi" w:hAnsiTheme="minorHAnsi" w:cstheme="minorHAnsi"/>
                <w:lang w:eastAsia="en-GB"/>
              </w:rPr>
              <w:t>Hot Deserts</w:t>
            </w:r>
          </w:p>
          <w:p w14:paraId="5642E90E" w14:textId="77777777" w:rsidR="00F921EB" w:rsidRPr="006E1B2E" w:rsidRDefault="00F921EB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6E1B2E">
              <w:rPr>
                <w:rFonts w:asciiTheme="minorHAnsi" w:hAnsiTheme="minorHAnsi" w:cstheme="minorHAnsi"/>
                <w:lang w:eastAsia="en-GB"/>
              </w:rPr>
              <w:t>2. Adaptation</w:t>
            </w:r>
            <w:r>
              <w:rPr>
                <w:rFonts w:asciiTheme="minorHAnsi" w:hAnsiTheme="minorHAnsi" w:cstheme="minorHAnsi"/>
                <w:lang w:eastAsia="en-GB"/>
              </w:rPr>
              <w:t xml:space="preserve"> (Plants and Animals)</w:t>
            </w:r>
            <w:r w:rsidRPr="006E1B2E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5FF3A9D5" w14:textId="6EB87D5F" w:rsidR="00F921EB" w:rsidRDefault="00F921EB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6E1B2E">
              <w:rPr>
                <w:rFonts w:asciiTheme="minorHAnsi" w:hAnsiTheme="minorHAnsi" w:cstheme="minorHAnsi"/>
                <w:lang w:eastAsia="en-GB"/>
              </w:rPr>
              <w:t xml:space="preserve">3. Issues related to </w:t>
            </w:r>
            <w:r w:rsidR="007E7B39">
              <w:rPr>
                <w:rFonts w:asciiTheme="minorHAnsi" w:hAnsiTheme="minorHAnsi" w:cstheme="minorHAnsi"/>
                <w:lang w:eastAsia="en-GB"/>
              </w:rPr>
              <w:t>biodiversity</w:t>
            </w:r>
            <w:r w:rsidRPr="006E1B2E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4083D104" w14:textId="7C9E80AA" w:rsidR="00F921EB" w:rsidRPr="007E7B39" w:rsidRDefault="00F921EB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4. </w:t>
            </w:r>
            <w:r w:rsidRPr="006E1B2E">
              <w:rPr>
                <w:rFonts w:asciiTheme="minorHAnsi" w:hAnsiTheme="minorHAnsi" w:cstheme="minorHAnsi"/>
                <w:lang w:eastAsia="en-GB"/>
              </w:rPr>
              <w:t xml:space="preserve">A case study of a </w:t>
            </w:r>
            <w:r>
              <w:rPr>
                <w:rFonts w:asciiTheme="minorHAnsi" w:hAnsiTheme="minorHAnsi" w:cstheme="minorHAnsi"/>
                <w:lang w:eastAsia="en-GB"/>
              </w:rPr>
              <w:t>Hot Desert</w:t>
            </w:r>
            <w:r w:rsidRPr="006E1B2E">
              <w:rPr>
                <w:rFonts w:asciiTheme="minorHAnsi" w:hAnsiTheme="minorHAnsi" w:cstheme="minorHAnsi"/>
                <w:lang w:eastAsia="en-GB"/>
              </w:rPr>
              <w:t xml:space="preserve"> to illustrate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7E7B39">
              <w:rPr>
                <w:rFonts w:asciiTheme="minorHAnsi" w:hAnsiTheme="minorHAnsi" w:cstheme="minorHAnsi"/>
                <w:lang w:eastAsia="en-GB"/>
              </w:rPr>
              <w:t>development opportunities and challenges</w:t>
            </w:r>
          </w:p>
          <w:p w14:paraId="684DA4DD" w14:textId="34BD4AE1" w:rsidR="00F921EB" w:rsidRPr="007E7B39" w:rsidRDefault="00F921EB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7E7B39">
              <w:rPr>
                <w:rFonts w:asciiTheme="minorHAnsi" w:hAnsiTheme="minorHAnsi" w:cstheme="minorHAnsi"/>
                <w:lang w:eastAsia="en-GB"/>
              </w:rPr>
              <w:t>5. Causes of desertification.</w:t>
            </w:r>
          </w:p>
          <w:p w14:paraId="6D363BB0" w14:textId="259D72B4" w:rsidR="00F921EB" w:rsidRPr="007E7B39" w:rsidRDefault="007E7B39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E7B39">
              <w:rPr>
                <w:rFonts w:asciiTheme="minorHAnsi" w:hAnsiTheme="minorHAnsi" w:cstheme="minorHAnsi"/>
                <w:lang w:eastAsia="en-GB"/>
              </w:rPr>
              <w:t xml:space="preserve">6. </w:t>
            </w:r>
            <w:r w:rsidR="00F921EB" w:rsidRPr="007E7B39">
              <w:rPr>
                <w:rFonts w:asciiTheme="minorHAnsi" w:hAnsiTheme="minorHAnsi" w:cstheme="minorHAnsi"/>
                <w:lang w:eastAsia="en-GB"/>
              </w:rPr>
              <w:t>Strategies used to reduce the risk of desertification.</w:t>
            </w:r>
          </w:p>
          <w:p w14:paraId="00F61ABC" w14:textId="75DDC0C7" w:rsidR="0076777B" w:rsidRPr="006E1B2E" w:rsidRDefault="0076777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7E5F13F1" w14:textId="0417D479" w:rsidR="00F921EB" w:rsidRDefault="00F921EB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E59A2">
              <w:rPr>
                <w:rFonts w:asciiTheme="minorHAnsi" w:hAnsiTheme="minorHAnsi" w:cstheme="minorHAnsi"/>
                <w:b/>
                <w:bCs/>
              </w:rPr>
              <w:t>Physical landscapes in the UK</w:t>
            </w:r>
            <w:r w:rsidR="007E7B39">
              <w:rPr>
                <w:rFonts w:asciiTheme="minorHAnsi" w:hAnsiTheme="minorHAnsi" w:cstheme="minorHAnsi"/>
                <w:b/>
                <w:bCs/>
              </w:rPr>
              <w:t xml:space="preserve"> (Rivers)</w:t>
            </w:r>
          </w:p>
          <w:p w14:paraId="208D0295" w14:textId="77777777" w:rsidR="00F921EB" w:rsidRDefault="00F921E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A8D5AF" w14:textId="77777777" w:rsidR="00F921EB" w:rsidRDefault="00F921E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River Processes.</w:t>
            </w:r>
          </w:p>
          <w:p w14:paraId="541A8652" w14:textId="77777777" w:rsidR="00F921EB" w:rsidRDefault="00F921E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River Landforms.</w:t>
            </w:r>
          </w:p>
          <w:p w14:paraId="189FD946" w14:textId="77777777" w:rsidR="00F921EB" w:rsidRDefault="00F921E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Hard and Soft engineering.</w:t>
            </w:r>
          </w:p>
          <w:p w14:paraId="1499B058" w14:textId="475F11F8" w:rsidR="0076777B" w:rsidRPr="006E1B2E" w:rsidRDefault="00F921EB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Flooding Case-study - Banbury.</w:t>
            </w:r>
          </w:p>
        </w:tc>
      </w:tr>
      <w:tr w:rsidR="0076777B" w:rsidRPr="004B482E" w14:paraId="1638D84F" w14:textId="77777777" w:rsidTr="006D48E0">
        <w:trPr>
          <w:trHeight w:val="760"/>
        </w:trPr>
        <w:tc>
          <w:tcPr>
            <w:tcW w:w="1810" w:type="dxa"/>
          </w:tcPr>
          <w:p w14:paraId="3DE118F3" w14:textId="77777777" w:rsidR="0076777B" w:rsidRPr="004B482E" w:rsidRDefault="0076777B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7F86FC90" w14:textId="77777777" w:rsidR="0076777B" w:rsidRPr="004B482E" w:rsidRDefault="0076777B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6" w:type="dxa"/>
          </w:tcPr>
          <w:p w14:paraId="78941BCB" w14:textId="77777777" w:rsidR="0076777B" w:rsidRPr="004B482E" w:rsidRDefault="0076777B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7" w:type="dxa"/>
          </w:tcPr>
          <w:p w14:paraId="64FB21C5" w14:textId="77777777" w:rsidR="0076777B" w:rsidRPr="004B482E" w:rsidRDefault="0076777B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3" w:type="dxa"/>
          </w:tcPr>
          <w:p w14:paraId="114B797B" w14:textId="77777777" w:rsidR="0076777B" w:rsidRPr="004B482E" w:rsidRDefault="0076777B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4" w:type="dxa"/>
          </w:tcPr>
          <w:p w14:paraId="17802147" w14:textId="77777777" w:rsidR="0076777B" w:rsidRPr="004B482E" w:rsidRDefault="0076777B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5" w:type="dxa"/>
          </w:tcPr>
          <w:p w14:paraId="2989601C" w14:textId="77777777" w:rsidR="0076777B" w:rsidRPr="004B482E" w:rsidRDefault="0076777B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F1217E" w:rsidRPr="004B482E" w14:paraId="13A33566" w14:textId="77777777" w:rsidTr="006D48E0">
        <w:trPr>
          <w:trHeight w:val="1130"/>
        </w:trPr>
        <w:tc>
          <w:tcPr>
            <w:tcW w:w="1810" w:type="dxa"/>
          </w:tcPr>
          <w:p w14:paraId="1DCF02C7" w14:textId="77777777" w:rsidR="00F1217E" w:rsidRPr="004B482E" w:rsidRDefault="00F1217E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2160" w:type="dxa"/>
          </w:tcPr>
          <w:p w14:paraId="2179FD9E" w14:textId="77777777" w:rsidR="00F1217E" w:rsidRDefault="00F1217E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62D5DDD6" w14:textId="224127B3" w:rsidR="00F1217E" w:rsidRDefault="00F1217E" w:rsidP="006D48E0">
            <w:pPr>
              <w:spacing w:after="0" w:line="240" w:lineRule="auto"/>
            </w:pPr>
            <w:r>
              <w:t xml:space="preserve">2. DPR Assessment 1 – Crime. </w:t>
            </w:r>
          </w:p>
        </w:tc>
        <w:tc>
          <w:tcPr>
            <w:tcW w:w="2186" w:type="dxa"/>
          </w:tcPr>
          <w:p w14:paraId="1B4EF8E5" w14:textId="77777777" w:rsidR="00F1217E" w:rsidRDefault="00F1217E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095BEB64" w14:textId="3E85A23C" w:rsidR="00F1217E" w:rsidRPr="004B482E" w:rsidRDefault="00F1217E" w:rsidP="006D48E0">
            <w:pPr>
              <w:spacing w:after="0" w:line="240" w:lineRule="auto"/>
            </w:pPr>
            <w:r>
              <w:t xml:space="preserve">2. DPR Assessment </w:t>
            </w:r>
            <w:r w:rsidR="007E39A4">
              <w:t>2</w:t>
            </w:r>
            <w:r>
              <w:t xml:space="preserve"> – </w:t>
            </w:r>
            <w:r w:rsidR="007E39A4">
              <w:t>Tectonic Hazards (Paper 1)</w:t>
            </w:r>
            <w:r>
              <w:t>.</w:t>
            </w:r>
          </w:p>
        </w:tc>
        <w:tc>
          <w:tcPr>
            <w:tcW w:w="2077" w:type="dxa"/>
          </w:tcPr>
          <w:p w14:paraId="6A629A02" w14:textId="20EE67B2" w:rsidR="007E39A4" w:rsidRDefault="007E39A4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4F10EEEB" w14:textId="1A2403B0" w:rsidR="00F1217E" w:rsidRDefault="007E39A4" w:rsidP="006D48E0">
            <w:pPr>
              <w:spacing w:after="0" w:line="240" w:lineRule="auto"/>
            </w:pPr>
            <w:r>
              <w:t>2. DPR Assessment 3 – Natural Hazards (Paper 1 – full top.).</w:t>
            </w:r>
          </w:p>
        </w:tc>
        <w:tc>
          <w:tcPr>
            <w:tcW w:w="2083" w:type="dxa"/>
          </w:tcPr>
          <w:p w14:paraId="09EC527C" w14:textId="77777777" w:rsidR="006E1B2E" w:rsidRDefault="006E1B2E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5194A57B" w14:textId="0B94ECBC" w:rsidR="00F1217E" w:rsidRPr="004B482E" w:rsidRDefault="00F1217E" w:rsidP="006D48E0">
            <w:pPr>
              <w:spacing w:after="0" w:line="240" w:lineRule="auto"/>
            </w:pPr>
          </w:p>
        </w:tc>
        <w:tc>
          <w:tcPr>
            <w:tcW w:w="1984" w:type="dxa"/>
          </w:tcPr>
          <w:p w14:paraId="4E9D491B" w14:textId="77777777" w:rsidR="00F1217E" w:rsidRDefault="00F1217E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6D1B6A60" w14:textId="7C42EA76" w:rsidR="00F1217E" w:rsidRDefault="00F1217E" w:rsidP="006D48E0">
            <w:pPr>
              <w:spacing w:after="0" w:line="240" w:lineRule="auto"/>
            </w:pPr>
            <w:r>
              <w:t>2.</w:t>
            </w:r>
            <w:r w:rsidR="006E1B2E">
              <w:t xml:space="preserve"> DPR Assessment 4 – Living World (Paper 1 – full topic).</w:t>
            </w:r>
          </w:p>
        </w:tc>
        <w:tc>
          <w:tcPr>
            <w:tcW w:w="2125" w:type="dxa"/>
          </w:tcPr>
          <w:p w14:paraId="0E5F0740" w14:textId="77777777" w:rsidR="006E1B2E" w:rsidRDefault="006E1B2E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44EEAE58" w14:textId="4FAACE40" w:rsidR="00F1217E" w:rsidRPr="004B482E" w:rsidRDefault="006E1B2E" w:rsidP="006D48E0">
            <w:pPr>
              <w:spacing w:after="0" w:line="240" w:lineRule="auto"/>
            </w:pPr>
            <w:r>
              <w:t>2. End of Year Exam DPR 5</w:t>
            </w:r>
            <w:r w:rsidR="007E59A2">
              <w:t xml:space="preserve"> – Paper 1 (Nat </w:t>
            </w:r>
            <w:proofErr w:type="spellStart"/>
            <w:r w:rsidR="007E59A2">
              <w:t>Haz</w:t>
            </w:r>
            <w:proofErr w:type="spellEnd"/>
            <w:r w:rsidR="007E59A2">
              <w:t xml:space="preserve"> + Biosphere).</w:t>
            </w:r>
          </w:p>
        </w:tc>
      </w:tr>
      <w:tr w:rsidR="0076777B" w:rsidRPr="004B482E" w14:paraId="01D5A2F9" w14:textId="77777777" w:rsidTr="00F1217E">
        <w:trPr>
          <w:trHeight w:val="356"/>
        </w:trPr>
        <w:tc>
          <w:tcPr>
            <w:tcW w:w="1810" w:type="dxa"/>
            <w:vAlign w:val="center"/>
          </w:tcPr>
          <w:p w14:paraId="774442D9" w14:textId="77777777" w:rsidR="0076777B" w:rsidRPr="004B482E" w:rsidRDefault="0076777B" w:rsidP="001917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5" w:type="dxa"/>
            <w:gridSpan w:val="6"/>
          </w:tcPr>
          <w:p w14:paraId="11C5D4F7" w14:textId="77777777" w:rsidR="007E59A2" w:rsidRDefault="007E59A2" w:rsidP="0019172A">
            <w:pPr>
              <w:spacing w:after="0" w:line="240" w:lineRule="auto"/>
            </w:pPr>
          </w:p>
          <w:p w14:paraId="0DA6B517" w14:textId="3548C9BB" w:rsidR="0076777B" w:rsidRDefault="0076777B" w:rsidP="0019172A">
            <w:pPr>
              <w:spacing w:after="0" w:line="240" w:lineRule="auto"/>
            </w:pPr>
            <w:r>
              <w:t>Centrally planned lessons, differentiated resources, T-Target sheets, KS</w:t>
            </w:r>
            <w:r w:rsidR="00B92501">
              <w:t>4</w:t>
            </w:r>
            <w:r>
              <w:t xml:space="preserve"> Textbooks </w:t>
            </w:r>
          </w:p>
          <w:p w14:paraId="10C572E6" w14:textId="6D87CBEA" w:rsidR="007E59A2" w:rsidRPr="004B482E" w:rsidRDefault="007E59A2" w:rsidP="0019172A">
            <w:pPr>
              <w:spacing w:after="0" w:line="240" w:lineRule="auto"/>
            </w:pPr>
          </w:p>
        </w:tc>
      </w:tr>
    </w:tbl>
    <w:p w14:paraId="14C41044" w14:textId="40B0B1DB" w:rsidR="0076777B" w:rsidRDefault="0076777B">
      <w:pPr>
        <w:spacing w:after="0" w:line="240" w:lineRule="auto"/>
      </w:pPr>
      <w:r>
        <w:br w:type="page"/>
      </w:r>
    </w:p>
    <w:p w14:paraId="32E40CB7" w14:textId="54E3FD5A" w:rsidR="0076777B" w:rsidRDefault="0076777B" w:rsidP="0076777B">
      <w:r>
        <w:lastRenderedPageBreak/>
        <w:t xml:space="preserve">Eastlea Community School – </w:t>
      </w:r>
      <w:r w:rsidR="007E59A2">
        <w:t xml:space="preserve">GCSE </w:t>
      </w:r>
      <w:r>
        <w:t>Geography Curriculum Outline (2019-20): Year 10 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0"/>
        <w:gridCol w:w="2186"/>
        <w:gridCol w:w="2077"/>
        <w:gridCol w:w="2083"/>
        <w:gridCol w:w="1984"/>
        <w:gridCol w:w="2125"/>
      </w:tblGrid>
      <w:tr w:rsidR="007E7B39" w:rsidRPr="004B482E" w14:paraId="7786D8ED" w14:textId="77777777" w:rsidTr="00FE2119">
        <w:trPr>
          <w:trHeight w:val="1266"/>
        </w:trPr>
        <w:tc>
          <w:tcPr>
            <w:tcW w:w="1810" w:type="dxa"/>
            <w:vAlign w:val="center"/>
          </w:tcPr>
          <w:p w14:paraId="6E2F5CFA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0" w:type="dxa"/>
            <w:vAlign w:val="center"/>
          </w:tcPr>
          <w:p w14:paraId="2A0EE57F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6" w:type="dxa"/>
            <w:vAlign w:val="center"/>
          </w:tcPr>
          <w:p w14:paraId="18870A96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7" w:type="dxa"/>
            <w:vAlign w:val="center"/>
          </w:tcPr>
          <w:p w14:paraId="0FADE0FB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3" w:type="dxa"/>
            <w:vAlign w:val="center"/>
          </w:tcPr>
          <w:p w14:paraId="1C9CB169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4" w:type="dxa"/>
            <w:vAlign w:val="center"/>
          </w:tcPr>
          <w:p w14:paraId="424ED3C6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5" w:type="dxa"/>
            <w:vAlign w:val="center"/>
          </w:tcPr>
          <w:p w14:paraId="651F2978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7E7B39" w:rsidRPr="004B482E" w14:paraId="734DFDD4" w14:textId="77777777" w:rsidTr="006D48E0">
        <w:trPr>
          <w:trHeight w:val="3700"/>
        </w:trPr>
        <w:tc>
          <w:tcPr>
            <w:tcW w:w="1810" w:type="dxa"/>
          </w:tcPr>
          <w:p w14:paraId="0B3CF15D" w14:textId="77777777" w:rsidR="007E7B39" w:rsidRPr="004B482E" w:rsidRDefault="007E7B39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0" w:type="dxa"/>
          </w:tcPr>
          <w:p w14:paraId="26CF6A11" w14:textId="58E21523" w:rsidR="007E7B39" w:rsidRDefault="007E7B39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E59A2">
              <w:rPr>
                <w:rFonts w:asciiTheme="minorHAnsi" w:hAnsiTheme="minorHAnsi" w:cstheme="minorHAnsi"/>
                <w:b/>
                <w:bCs/>
              </w:rPr>
              <w:t>Physical landscapes in the UK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Coasts</w:t>
            </w:r>
          </w:p>
          <w:p w14:paraId="7E24CBB0" w14:textId="77777777" w:rsidR="007E7B39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A72402" w14:textId="036F37C0" w:rsidR="007E7B39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Coastal Processes.</w:t>
            </w:r>
          </w:p>
          <w:p w14:paraId="7B1D5157" w14:textId="3AE715C0" w:rsidR="007E7B39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2.Coastal</w:t>
            </w:r>
            <w:proofErr w:type="gramEnd"/>
            <w:r>
              <w:rPr>
                <w:rFonts w:asciiTheme="minorHAnsi" w:hAnsiTheme="minorHAnsi" w:cstheme="minorHAnsi"/>
              </w:rPr>
              <w:t xml:space="preserve"> Landforms.</w:t>
            </w:r>
          </w:p>
          <w:p w14:paraId="2EC67709" w14:textId="77777777" w:rsidR="007E7B39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Hard and Soft engineering.</w:t>
            </w:r>
          </w:p>
          <w:p w14:paraId="37744CC3" w14:textId="77777777" w:rsidR="007E7B39" w:rsidRDefault="007E7B39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Coastal Erosion Case-study – Lyme Regis.</w:t>
            </w:r>
          </w:p>
          <w:p w14:paraId="3D13C5E4" w14:textId="337BF56F" w:rsidR="007E7B39" w:rsidRDefault="007E7B39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(Paper 2)</w:t>
            </w:r>
          </w:p>
          <w:p w14:paraId="08351E44" w14:textId="60BD45B6" w:rsidR="007E7B39" w:rsidRDefault="007E7B39" w:rsidP="006D48E0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Development</w:t>
            </w:r>
          </w:p>
          <w:p w14:paraId="49DD1E2B" w14:textId="114BEC88" w:rsidR="007E7B39" w:rsidRPr="007E7B39" w:rsidRDefault="007E7B39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1. Variations of HDI / GDP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7E7B39">
              <w:rPr>
                <w:rFonts w:asciiTheme="minorHAnsi" w:hAnsiTheme="minorHAnsi" w:cstheme="minorHAnsi"/>
              </w:rPr>
              <w:t>Development Indicators</w:t>
            </w:r>
          </w:p>
          <w:p w14:paraId="53BEC351" w14:textId="2608ED0B" w:rsidR="007E7B39" w:rsidRPr="007A27E5" w:rsidRDefault="007E7B39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3. Population Pyramids</w:t>
            </w:r>
          </w:p>
        </w:tc>
        <w:tc>
          <w:tcPr>
            <w:tcW w:w="2186" w:type="dxa"/>
          </w:tcPr>
          <w:p w14:paraId="3F73A3FA" w14:textId="573398B6" w:rsidR="007E7B39" w:rsidRPr="00F1217E" w:rsidRDefault="007E7B39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Development Gap</w:t>
            </w:r>
          </w:p>
          <w:p w14:paraId="5266712E" w14:textId="1CE28EE0" w:rsidR="007E7B39" w:rsidRDefault="007E7B39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DTM</w:t>
            </w:r>
          </w:p>
          <w:p w14:paraId="3F10D6DD" w14:textId="465A2E98" w:rsidR="007E7B39" w:rsidRPr="00F1217E" w:rsidRDefault="007E7B39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2. Causes of uneven development</w:t>
            </w:r>
            <w:r w:rsidRPr="00F1217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40FBE5F" w14:textId="23750842" w:rsidR="007E7B39" w:rsidRPr="007A27E5" w:rsidRDefault="007E7B39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A27E5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How can we reduce uneven </w:t>
            </w:r>
            <w:proofErr w:type="gramStart"/>
            <w:r>
              <w:rPr>
                <w:rFonts w:asciiTheme="minorHAnsi" w:hAnsiTheme="minorHAnsi" w:cstheme="minorHAnsi"/>
              </w:rPr>
              <w:t>development.</w:t>
            </w:r>
            <w:proofErr w:type="gramEnd"/>
            <w:r>
              <w:rPr>
                <w:rFonts w:asciiTheme="minorHAnsi" w:hAnsiTheme="minorHAnsi" w:cstheme="minorHAnsi"/>
              </w:rPr>
              <w:t xml:space="preserve">   earthquakes)</w:t>
            </w:r>
          </w:p>
          <w:p w14:paraId="5A71113C" w14:textId="39214B49" w:rsidR="007E7B39" w:rsidRDefault="007E7B39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E7B39">
              <w:rPr>
                <w:rFonts w:asciiTheme="minorHAnsi" w:hAnsiTheme="minorHAnsi" w:cstheme="minorHAnsi"/>
                <w:b/>
                <w:bCs/>
              </w:rPr>
              <w:t>Case-study Nigeria</w:t>
            </w:r>
          </w:p>
          <w:p w14:paraId="629A4BEE" w14:textId="77777777" w:rsidR="007E7B39" w:rsidRPr="007E7B39" w:rsidRDefault="007E7B39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1. Context</w:t>
            </w:r>
          </w:p>
          <w:p w14:paraId="61A31C06" w14:textId="77777777" w:rsidR="007E7B39" w:rsidRPr="007E7B39" w:rsidRDefault="007E7B39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2. External Links and Trade</w:t>
            </w:r>
          </w:p>
          <w:p w14:paraId="22A88C6F" w14:textId="3F074C86" w:rsidR="007E7B39" w:rsidRPr="007E7B39" w:rsidRDefault="007E7B39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3. Changing Industrial Structure</w:t>
            </w:r>
          </w:p>
          <w:p w14:paraId="37EF409B" w14:textId="037626DC" w:rsidR="007E7B39" w:rsidRPr="007E7B39" w:rsidRDefault="007E7B39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E7B39">
              <w:rPr>
                <w:rFonts w:asciiTheme="minorHAnsi" w:hAnsiTheme="minorHAnsi" w:cstheme="minorHAnsi"/>
              </w:rPr>
              <w:t>4. TNCs and Impact on Environment</w:t>
            </w:r>
          </w:p>
        </w:tc>
        <w:tc>
          <w:tcPr>
            <w:tcW w:w="2077" w:type="dxa"/>
          </w:tcPr>
          <w:p w14:paraId="65B2065E" w14:textId="09D9AD98" w:rsidR="00693277" w:rsidRDefault="00693277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7E7B39">
              <w:rPr>
                <w:rFonts w:asciiTheme="minorHAnsi" w:hAnsiTheme="minorHAnsi" w:cstheme="minorHAnsi"/>
                <w:b/>
                <w:bCs/>
              </w:rPr>
              <w:t xml:space="preserve">Case-study </w:t>
            </w:r>
            <w:r>
              <w:rPr>
                <w:rFonts w:asciiTheme="minorHAnsi" w:hAnsiTheme="minorHAnsi" w:cstheme="minorHAnsi"/>
                <w:b/>
                <w:bCs/>
              </w:rPr>
              <w:t>UK</w:t>
            </w:r>
          </w:p>
          <w:p w14:paraId="376A0392" w14:textId="77777777" w:rsidR="00693277" w:rsidRDefault="00693277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3792EDB9" w14:textId="4CD58C09" w:rsidR="00693277" w:rsidRPr="007E7B39" w:rsidRDefault="0069327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1. Context</w:t>
            </w:r>
          </w:p>
          <w:p w14:paraId="1AB6A6E1" w14:textId="77777777" w:rsidR="00693277" w:rsidRPr="007E7B39" w:rsidRDefault="0069327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2. External Links and Trade</w:t>
            </w:r>
          </w:p>
          <w:p w14:paraId="6C2CC2F4" w14:textId="77777777" w:rsidR="00693277" w:rsidRPr="007E7B39" w:rsidRDefault="00693277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>3. Changing Industrial Structure</w:t>
            </w:r>
          </w:p>
          <w:p w14:paraId="79F091F9" w14:textId="77777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 xml:space="preserve">4. </w:t>
            </w:r>
            <w:r>
              <w:rPr>
                <w:rFonts w:asciiTheme="minorHAnsi" w:hAnsiTheme="minorHAnsi" w:cstheme="minorHAnsi"/>
              </w:rPr>
              <w:t>North-South Divide</w:t>
            </w:r>
          </w:p>
          <w:p w14:paraId="291A6AD1" w14:textId="77777777" w:rsidR="00693277" w:rsidRP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3277">
              <w:rPr>
                <w:rFonts w:asciiTheme="minorHAnsi" w:hAnsiTheme="minorHAnsi" w:cstheme="minorHAnsi"/>
              </w:rPr>
              <w:t>5. Transport Infrastructure Projects</w:t>
            </w:r>
          </w:p>
          <w:p w14:paraId="1D4EB91C" w14:textId="530CB221" w:rsidR="007E7B39" w:rsidRPr="006E1B2E" w:rsidRDefault="00693277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E1B2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F9A7BE5" w14:textId="248FDFBA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86ACC0" w14:textId="084B6CD0" w:rsidR="00693277" w:rsidRPr="006E1B2E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(-1 Week for Work Experience)</w:t>
            </w:r>
          </w:p>
          <w:p w14:paraId="5B8C67BC" w14:textId="77777777" w:rsidR="007E7B39" w:rsidRPr="006E1B2E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74825F" w14:textId="77777777" w:rsidR="007E7B39" w:rsidRPr="006E1B2E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1B2E">
              <w:rPr>
                <w:rFonts w:asciiTheme="minorHAnsi" w:hAnsiTheme="minorHAnsi" w:cstheme="minorHAnsi"/>
                <w:b/>
                <w:bCs/>
                <w:color w:val="FFFFFF"/>
                <w:lang w:eastAsia="en-GB"/>
              </w:rPr>
              <w:t>Key idea Specification</w:t>
            </w:r>
          </w:p>
        </w:tc>
        <w:tc>
          <w:tcPr>
            <w:tcW w:w="2083" w:type="dxa"/>
          </w:tcPr>
          <w:p w14:paraId="74BA3FA4" w14:textId="14008C24" w:rsidR="007E7B39" w:rsidRPr="006E1B2E" w:rsidRDefault="00693277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Urban Issues</w:t>
            </w:r>
          </w:p>
          <w:p w14:paraId="28285B35" w14:textId="77777777" w:rsidR="007E7B39" w:rsidRPr="006E1B2E" w:rsidRDefault="007E7B39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F3FD7FF" w14:textId="20BC7082" w:rsidR="007E7B39" w:rsidRP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3277">
              <w:rPr>
                <w:rFonts w:asciiTheme="minorHAnsi" w:hAnsiTheme="minorHAnsi" w:cstheme="minorHAnsi"/>
              </w:rPr>
              <w:t>1. Urban Processes and Growth</w:t>
            </w:r>
          </w:p>
          <w:p w14:paraId="2275D044" w14:textId="7834EE5C" w:rsidR="007E7B39" w:rsidRDefault="007E7B39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21A93609" w14:textId="43B95350" w:rsid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LIC Case-study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–</w:t>
            </w:r>
            <w:r w:rsidRPr="0069327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 RIO</w:t>
            </w:r>
          </w:p>
          <w:p w14:paraId="0D4295DE" w14:textId="37D511A5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1. Context</w:t>
            </w:r>
          </w:p>
          <w:p w14:paraId="0412C834" w14:textId="1537B53C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2. Social Challenges</w:t>
            </w:r>
          </w:p>
          <w:p w14:paraId="153086A8" w14:textId="05157621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3. Economic Challenges</w:t>
            </w:r>
          </w:p>
          <w:p w14:paraId="23617860" w14:textId="15CDC568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4. Environmental Impact</w:t>
            </w:r>
          </w:p>
          <w:p w14:paraId="121AE905" w14:textId="7462EC30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5. Favelas / illegal Settlements</w:t>
            </w:r>
          </w:p>
          <w:p w14:paraId="120BE613" w14:textId="3FC76F1C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6. Planning for the Urban Poor</w:t>
            </w:r>
          </w:p>
          <w:p w14:paraId="1CC38F88" w14:textId="77777777" w:rsidR="007E7B39" w:rsidRPr="006E1B2E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1D15760" w14:textId="5AF0E6C9" w:rsid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H</w:t>
            </w:r>
            <w:r w:rsidRPr="0069327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IC Case-study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–</w:t>
            </w:r>
            <w:r w:rsidRPr="0069327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London</w:t>
            </w:r>
          </w:p>
          <w:p w14:paraId="06C7B516" w14:textId="77777777" w:rsidR="007E7B39" w:rsidRPr="006E1B2E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6F4990" w14:textId="6E2579A6" w:rsidR="007E7B39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1B2E">
              <w:rPr>
                <w:rFonts w:asciiTheme="minorHAnsi" w:hAnsiTheme="minorHAnsi" w:cstheme="minorHAnsi"/>
              </w:rPr>
              <w:t xml:space="preserve">1. </w:t>
            </w:r>
            <w:r w:rsidR="00693277">
              <w:rPr>
                <w:rFonts w:asciiTheme="minorHAnsi" w:hAnsiTheme="minorHAnsi" w:cstheme="minorHAnsi"/>
              </w:rPr>
              <w:t>Urban Growth and Distribution.</w:t>
            </w:r>
          </w:p>
          <w:p w14:paraId="2EB8CB65" w14:textId="1B24236E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Land-Use Models.</w:t>
            </w:r>
          </w:p>
          <w:p w14:paraId="651463CC" w14:textId="09A6D9BD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3</w:t>
            </w: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. Social Challenges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Opportunities</w:t>
            </w:r>
          </w:p>
          <w:p w14:paraId="5A457AA0" w14:textId="69994570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3. Economic Challenges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Opportunities</w:t>
            </w:r>
          </w:p>
          <w:p w14:paraId="367E2D15" w14:textId="3809D1E0" w:rsid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693277">
              <w:rPr>
                <w:rFonts w:asciiTheme="minorHAnsi" w:hAnsiTheme="minorHAnsi" w:cstheme="minorHAnsi"/>
                <w:color w:val="000000"/>
                <w:lang w:eastAsia="en-GB"/>
              </w:rPr>
              <w:t>4. Environmental Impact</w:t>
            </w:r>
          </w:p>
          <w:p w14:paraId="6BC53F56" w14:textId="2FD1BAB0" w:rsidR="00693277" w:rsidRPr="00693277" w:rsidRDefault="00693277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5. Regeneration Project -Stratford.</w:t>
            </w:r>
          </w:p>
          <w:p w14:paraId="546FF665" w14:textId="6B458536" w:rsidR="00693277" w:rsidRPr="007E7B39" w:rsidRDefault="00693277" w:rsidP="006D48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4565E8AA" w14:textId="77777777" w:rsidR="007E7B39" w:rsidRPr="006E1B2E" w:rsidRDefault="007E7B39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4FA4DE0C" w14:textId="77777777" w:rsidR="007E7B39" w:rsidRP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3277">
              <w:rPr>
                <w:rFonts w:asciiTheme="minorHAnsi" w:hAnsiTheme="minorHAnsi" w:cstheme="minorHAnsi"/>
                <w:b/>
                <w:bCs/>
              </w:rPr>
              <w:t>Urban Sustainability</w:t>
            </w:r>
          </w:p>
          <w:p w14:paraId="0176AEC5" w14:textId="77777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A0495B" w14:textId="77777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London Sustainability</w:t>
            </w:r>
          </w:p>
          <w:p w14:paraId="4A1CCC2E" w14:textId="77777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Curitiba Sustainability.</w:t>
            </w:r>
          </w:p>
          <w:p w14:paraId="05AED0ED" w14:textId="51DB4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518934" w14:textId="4E217B31" w:rsidR="00693277" w:rsidRP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3277">
              <w:rPr>
                <w:rFonts w:asciiTheme="minorHAnsi" w:hAnsiTheme="minorHAnsi" w:cstheme="minorHAnsi"/>
                <w:b/>
                <w:bCs/>
              </w:rPr>
              <w:t>(Paper 3)</w:t>
            </w:r>
          </w:p>
          <w:p w14:paraId="55F6CFDA" w14:textId="77777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3277">
              <w:rPr>
                <w:rFonts w:asciiTheme="minorHAnsi" w:hAnsiTheme="minorHAnsi" w:cstheme="minorHAnsi"/>
                <w:b/>
                <w:bCs/>
              </w:rPr>
              <w:t>Fieldwork</w:t>
            </w:r>
          </w:p>
          <w:p w14:paraId="7FFA407E" w14:textId="4479BD18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Hypothesis.</w:t>
            </w:r>
          </w:p>
          <w:p w14:paraId="075717F0" w14:textId="77777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Methodology.</w:t>
            </w:r>
          </w:p>
          <w:p w14:paraId="6BD3EECB" w14:textId="77777777" w:rsid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887DC7" w14:textId="0487296E" w:rsidR="00693277" w:rsidRPr="00693277" w:rsidRDefault="00693277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Year Exam</w:t>
            </w:r>
          </w:p>
        </w:tc>
      </w:tr>
      <w:tr w:rsidR="007E7B39" w:rsidRPr="004B482E" w14:paraId="16D4ED5D" w14:textId="77777777" w:rsidTr="006D48E0">
        <w:trPr>
          <w:trHeight w:val="760"/>
        </w:trPr>
        <w:tc>
          <w:tcPr>
            <w:tcW w:w="1810" w:type="dxa"/>
          </w:tcPr>
          <w:p w14:paraId="120F933F" w14:textId="77777777" w:rsidR="007E7B39" w:rsidRPr="004B482E" w:rsidRDefault="007E7B39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7A909AA5" w14:textId="77777777" w:rsidR="007E7B39" w:rsidRPr="004B482E" w:rsidRDefault="007E7B39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6" w:type="dxa"/>
          </w:tcPr>
          <w:p w14:paraId="1889A614" w14:textId="77777777" w:rsidR="007E7B39" w:rsidRPr="004B482E" w:rsidRDefault="007E7B39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7" w:type="dxa"/>
          </w:tcPr>
          <w:p w14:paraId="73B503BC" w14:textId="77777777" w:rsidR="007E7B39" w:rsidRPr="004B482E" w:rsidRDefault="007E7B39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3" w:type="dxa"/>
          </w:tcPr>
          <w:p w14:paraId="025D4587" w14:textId="77777777" w:rsidR="007E7B39" w:rsidRPr="004B482E" w:rsidRDefault="007E7B39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4" w:type="dxa"/>
          </w:tcPr>
          <w:p w14:paraId="4F40F3D4" w14:textId="77777777" w:rsidR="007E7B39" w:rsidRPr="004B482E" w:rsidRDefault="007E7B39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5" w:type="dxa"/>
          </w:tcPr>
          <w:p w14:paraId="09D6F72B" w14:textId="77777777" w:rsidR="007E7B39" w:rsidRPr="004B482E" w:rsidRDefault="007E7B39" w:rsidP="006D48E0">
            <w:pPr>
              <w:spacing w:after="0" w:line="240" w:lineRule="auto"/>
            </w:pPr>
            <w:r>
              <w:t>May h/t - July</w:t>
            </w:r>
          </w:p>
        </w:tc>
      </w:tr>
      <w:tr w:rsidR="007E7B39" w:rsidRPr="004B482E" w14:paraId="1F004E4E" w14:textId="77777777" w:rsidTr="006D48E0">
        <w:trPr>
          <w:trHeight w:val="1130"/>
        </w:trPr>
        <w:tc>
          <w:tcPr>
            <w:tcW w:w="1810" w:type="dxa"/>
          </w:tcPr>
          <w:p w14:paraId="01A2B9DE" w14:textId="77777777" w:rsidR="007E7B39" w:rsidRPr="004B482E" w:rsidRDefault="007E7B39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2160" w:type="dxa"/>
          </w:tcPr>
          <w:p w14:paraId="5AC12C26" w14:textId="77777777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3FC797FB" w14:textId="4594EC0B" w:rsidR="007E7B39" w:rsidRDefault="007E7B39" w:rsidP="006D48E0">
            <w:pPr>
              <w:spacing w:after="0" w:line="240" w:lineRule="auto"/>
            </w:pPr>
            <w:r>
              <w:t>2. DPR Assessment 1 – C</w:t>
            </w:r>
            <w:r w:rsidR="00693277">
              <w:t>oasts (Paper 1)</w:t>
            </w:r>
            <w:r>
              <w:t xml:space="preserve">. </w:t>
            </w:r>
          </w:p>
        </w:tc>
        <w:tc>
          <w:tcPr>
            <w:tcW w:w="2186" w:type="dxa"/>
          </w:tcPr>
          <w:p w14:paraId="671E45E2" w14:textId="77777777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0F6BD6CE" w14:textId="62772FA6" w:rsidR="007E7B39" w:rsidRPr="004B482E" w:rsidRDefault="007E7B39" w:rsidP="006D48E0">
            <w:pPr>
              <w:spacing w:after="0" w:line="240" w:lineRule="auto"/>
            </w:pPr>
            <w:r>
              <w:t xml:space="preserve">2. DPR Assessment 2 – </w:t>
            </w:r>
            <w:r w:rsidR="00693277">
              <w:t>Development Gap</w:t>
            </w:r>
            <w:r>
              <w:t xml:space="preserve"> (Paper </w:t>
            </w:r>
            <w:r w:rsidR="00693277">
              <w:t>2</w:t>
            </w:r>
            <w:r>
              <w:t>).</w:t>
            </w:r>
          </w:p>
        </w:tc>
        <w:tc>
          <w:tcPr>
            <w:tcW w:w="2077" w:type="dxa"/>
          </w:tcPr>
          <w:p w14:paraId="371C5F4C" w14:textId="77777777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5680C4DE" w14:textId="1C6C7CD0" w:rsidR="007E7B39" w:rsidRDefault="007E7B39" w:rsidP="006D48E0">
            <w:pPr>
              <w:spacing w:after="0" w:line="240" w:lineRule="auto"/>
            </w:pPr>
            <w:r>
              <w:t xml:space="preserve">2. DPR Assessment 3 – </w:t>
            </w:r>
            <w:r w:rsidR="00693277">
              <w:t>Nigeria</w:t>
            </w:r>
            <w:r>
              <w:t xml:space="preserve"> (Paper </w:t>
            </w:r>
            <w:r w:rsidR="00693277">
              <w:t>2</w:t>
            </w:r>
            <w:r>
              <w:t>).</w:t>
            </w:r>
          </w:p>
        </w:tc>
        <w:tc>
          <w:tcPr>
            <w:tcW w:w="2083" w:type="dxa"/>
          </w:tcPr>
          <w:p w14:paraId="250D65D2" w14:textId="08FD01BF" w:rsidR="007E7B39" w:rsidRDefault="007E7B39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6D38A91E" w14:textId="7A73F01E" w:rsidR="00693277" w:rsidRDefault="00693277" w:rsidP="006D48E0">
            <w:pPr>
              <w:spacing w:after="0" w:line="240" w:lineRule="auto"/>
            </w:pPr>
            <w:r>
              <w:t>2. DPR Assessment 4 –UK (Paper 2).</w:t>
            </w:r>
          </w:p>
          <w:p w14:paraId="0E07F5B8" w14:textId="77777777" w:rsidR="007E7B39" w:rsidRPr="004B482E" w:rsidRDefault="007E7B39" w:rsidP="006D48E0">
            <w:pPr>
              <w:spacing w:after="0" w:line="240" w:lineRule="auto"/>
            </w:pPr>
          </w:p>
        </w:tc>
        <w:tc>
          <w:tcPr>
            <w:tcW w:w="1984" w:type="dxa"/>
          </w:tcPr>
          <w:p w14:paraId="626A51CF" w14:textId="77777777" w:rsidR="007E7B39" w:rsidRDefault="007E7B39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23D1545B" w14:textId="25694A51" w:rsidR="007E7B39" w:rsidRDefault="007E7B39" w:rsidP="006D48E0">
            <w:pPr>
              <w:spacing w:after="0" w:line="240" w:lineRule="auto"/>
            </w:pPr>
            <w:r>
              <w:t xml:space="preserve">2. </w:t>
            </w:r>
            <w:r w:rsidR="00693277">
              <w:t>DPR Assessment 5 –Rio and UK (Paper 2).</w:t>
            </w:r>
          </w:p>
        </w:tc>
        <w:tc>
          <w:tcPr>
            <w:tcW w:w="2125" w:type="dxa"/>
          </w:tcPr>
          <w:p w14:paraId="309DFEF3" w14:textId="77777777" w:rsidR="007E7B39" w:rsidRDefault="007E7B39" w:rsidP="006D48E0">
            <w:pPr>
              <w:spacing w:after="0" w:line="240" w:lineRule="auto"/>
            </w:pPr>
            <w:r>
              <w:t xml:space="preserve">1. Live-marking opportunities </w:t>
            </w:r>
          </w:p>
          <w:p w14:paraId="384A8C97" w14:textId="36356DD4" w:rsidR="007E7B39" w:rsidRPr="004B482E" w:rsidRDefault="007E7B39" w:rsidP="006D48E0">
            <w:pPr>
              <w:spacing w:after="0" w:line="240" w:lineRule="auto"/>
            </w:pPr>
            <w:r>
              <w:t xml:space="preserve">2. End of Year Exam DPR </w:t>
            </w:r>
            <w:r w:rsidR="00814E3F">
              <w:t>6</w:t>
            </w:r>
            <w:r>
              <w:t xml:space="preserve"> – Paper 1 (</w:t>
            </w:r>
            <w:r w:rsidR="00A409F0">
              <w:t>Full</w:t>
            </w:r>
            <w:r>
              <w:t>).</w:t>
            </w:r>
          </w:p>
        </w:tc>
      </w:tr>
      <w:tr w:rsidR="007E7B39" w:rsidRPr="004B482E" w14:paraId="4295AA46" w14:textId="77777777" w:rsidTr="00FE2119">
        <w:trPr>
          <w:trHeight w:val="356"/>
        </w:trPr>
        <w:tc>
          <w:tcPr>
            <w:tcW w:w="1810" w:type="dxa"/>
            <w:vAlign w:val="center"/>
          </w:tcPr>
          <w:p w14:paraId="69C8CAD1" w14:textId="77777777" w:rsidR="007E7B39" w:rsidRPr="004B482E" w:rsidRDefault="007E7B39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5" w:type="dxa"/>
            <w:gridSpan w:val="6"/>
          </w:tcPr>
          <w:p w14:paraId="5719B4E0" w14:textId="77777777" w:rsidR="007E7B39" w:rsidRDefault="007E7B39" w:rsidP="00FE2119">
            <w:pPr>
              <w:spacing w:after="0" w:line="240" w:lineRule="auto"/>
            </w:pPr>
          </w:p>
          <w:p w14:paraId="103CE65F" w14:textId="11CB2713" w:rsidR="007E7B39" w:rsidRDefault="007E7B39" w:rsidP="00FE2119">
            <w:pPr>
              <w:spacing w:after="0" w:line="240" w:lineRule="auto"/>
            </w:pPr>
            <w:r>
              <w:t>Centrally planned lessons, differentiated resources, T-Target sheets, KS</w:t>
            </w:r>
            <w:r w:rsidR="00B92501">
              <w:t>4</w:t>
            </w:r>
            <w:r>
              <w:t xml:space="preserve"> Textbooks </w:t>
            </w:r>
          </w:p>
          <w:p w14:paraId="0B5E7AB2" w14:textId="77777777" w:rsidR="007E7B39" w:rsidRPr="004B482E" w:rsidRDefault="007E7B39" w:rsidP="00FE2119">
            <w:pPr>
              <w:spacing w:after="0" w:line="240" w:lineRule="auto"/>
            </w:pPr>
          </w:p>
        </w:tc>
      </w:tr>
    </w:tbl>
    <w:p w14:paraId="55A3FE64" w14:textId="0F632862" w:rsidR="0076777B" w:rsidRDefault="0076777B">
      <w:pPr>
        <w:spacing w:after="0" w:line="240" w:lineRule="auto"/>
      </w:pPr>
      <w:r>
        <w:br w:type="page"/>
      </w:r>
    </w:p>
    <w:p w14:paraId="04B400E7" w14:textId="0915EDD6" w:rsidR="0076777B" w:rsidRDefault="0076777B" w:rsidP="0076777B">
      <w:r>
        <w:lastRenderedPageBreak/>
        <w:t xml:space="preserve">Eastlea Community School – </w:t>
      </w:r>
      <w:r w:rsidR="007E59A2">
        <w:t>GCSE</w:t>
      </w:r>
      <w:r>
        <w:t xml:space="preserve"> Geography Curriculum Outline (2019-20): Year 11 LTP</w:t>
      </w:r>
    </w:p>
    <w:tbl>
      <w:tblPr>
        <w:tblpPr w:leftFromText="180" w:rightFromText="180" w:vertAnchor="page" w:horzAnchor="margin" w:tblpX="-318" w:tblpY="111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0"/>
        <w:gridCol w:w="2186"/>
        <w:gridCol w:w="2077"/>
        <w:gridCol w:w="2083"/>
        <w:gridCol w:w="1984"/>
        <w:gridCol w:w="2125"/>
      </w:tblGrid>
      <w:tr w:rsidR="003D20A0" w:rsidRPr="004B482E" w14:paraId="36CE41FE" w14:textId="77777777" w:rsidTr="00FE2119">
        <w:trPr>
          <w:trHeight w:val="1266"/>
        </w:trPr>
        <w:tc>
          <w:tcPr>
            <w:tcW w:w="1810" w:type="dxa"/>
            <w:vAlign w:val="center"/>
          </w:tcPr>
          <w:p w14:paraId="3B7DBEDE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160" w:type="dxa"/>
            <w:vAlign w:val="center"/>
          </w:tcPr>
          <w:p w14:paraId="621011D4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6" w:type="dxa"/>
            <w:vAlign w:val="center"/>
          </w:tcPr>
          <w:p w14:paraId="1D88E149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7" w:type="dxa"/>
            <w:vAlign w:val="center"/>
          </w:tcPr>
          <w:p w14:paraId="27377D3F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83" w:type="dxa"/>
            <w:vAlign w:val="center"/>
          </w:tcPr>
          <w:p w14:paraId="16CC978E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1984" w:type="dxa"/>
            <w:vAlign w:val="center"/>
          </w:tcPr>
          <w:p w14:paraId="41DEE8DE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25" w:type="dxa"/>
            <w:vAlign w:val="center"/>
          </w:tcPr>
          <w:p w14:paraId="1F987507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3D20A0" w:rsidRPr="004B482E" w14:paraId="66D66351" w14:textId="77777777" w:rsidTr="006D48E0">
        <w:trPr>
          <w:trHeight w:val="3700"/>
        </w:trPr>
        <w:tc>
          <w:tcPr>
            <w:tcW w:w="1810" w:type="dxa"/>
          </w:tcPr>
          <w:p w14:paraId="21C68CCF" w14:textId="77777777" w:rsidR="00A409F0" w:rsidRPr="004B482E" w:rsidRDefault="00A409F0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Breakdown</w:t>
            </w:r>
          </w:p>
        </w:tc>
        <w:tc>
          <w:tcPr>
            <w:tcW w:w="2160" w:type="dxa"/>
          </w:tcPr>
          <w:p w14:paraId="0D3CEE15" w14:textId="77777777" w:rsidR="003D20A0" w:rsidRPr="00693277" w:rsidRDefault="003D20A0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3277">
              <w:rPr>
                <w:rFonts w:asciiTheme="minorHAnsi" w:hAnsiTheme="minorHAnsi" w:cstheme="minorHAnsi"/>
                <w:b/>
                <w:bCs/>
              </w:rPr>
              <w:t>(Paper 3)</w:t>
            </w:r>
          </w:p>
          <w:p w14:paraId="6DA36385" w14:textId="77777777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5864CDB" w14:textId="7B6505FB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3277">
              <w:rPr>
                <w:rFonts w:asciiTheme="minorHAnsi" w:hAnsiTheme="minorHAnsi" w:cstheme="minorHAnsi"/>
                <w:b/>
                <w:bCs/>
              </w:rPr>
              <w:t>Fieldwork</w:t>
            </w:r>
          </w:p>
          <w:p w14:paraId="479B505C" w14:textId="4F9F0DEB" w:rsidR="003D20A0" w:rsidRDefault="003D20A0" w:rsidP="006D48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Field visits</w:t>
            </w:r>
          </w:p>
          <w:p w14:paraId="23E5D06E" w14:textId="3783C071" w:rsidR="003D20A0" w:rsidRDefault="003D20A0" w:rsidP="006D48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Data Presentation</w:t>
            </w:r>
          </w:p>
          <w:p w14:paraId="547A89A3" w14:textId="1DD3F4B9" w:rsidR="003D20A0" w:rsidRDefault="003D20A0" w:rsidP="006D48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Conclusions and Evaluations</w:t>
            </w:r>
          </w:p>
          <w:p w14:paraId="2C1D4ECE" w14:textId="77777777" w:rsidR="003D20A0" w:rsidRDefault="003D20A0" w:rsidP="006D48E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98DB34E" w14:textId="5ABFECAE" w:rsidR="003D20A0" w:rsidRDefault="003D20A0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Mock Exam (P</w:t>
            </w:r>
            <w:r w:rsidR="0007340F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0C7A933" w14:textId="46819E81" w:rsidR="00A409F0" w:rsidRPr="007A27E5" w:rsidRDefault="00A409F0" w:rsidP="006D48E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14:paraId="77F67F61" w14:textId="77777777" w:rsidR="003D20A0" w:rsidRDefault="003D20A0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(Paper 2)</w:t>
            </w:r>
          </w:p>
          <w:p w14:paraId="46B2D5A8" w14:textId="12C15B51" w:rsidR="00A409F0" w:rsidRPr="00F1217E" w:rsidRDefault="003D20A0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Resource Management</w:t>
            </w:r>
          </w:p>
          <w:p w14:paraId="55BB567C" w14:textId="12387AA6" w:rsidR="00A409F0" w:rsidRDefault="00A409F0" w:rsidP="006D48E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D20A0">
              <w:rPr>
                <w:rFonts w:asciiTheme="minorHAnsi" w:hAnsiTheme="minorHAnsi" w:cstheme="minorHAnsi"/>
              </w:rPr>
              <w:t>UK Food</w:t>
            </w:r>
          </w:p>
          <w:p w14:paraId="0EF1C5B1" w14:textId="4D17D926" w:rsidR="00A409F0" w:rsidRPr="00F1217E" w:rsidRDefault="00A409F0" w:rsidP="006D48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3D20A0">
              <w:rPr>
                <w:rFonts w:asciiTheme="minorHAnsi" w:hAnsiTheme="minorHAnsi" w:cstheme="minorHAnsi"/>
              </w:rPr>
              <w:t>UK Water</w:t>
            </w:r>
            <w:r w:rsidRPr="00F1217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9FC6B7A" w14:textId="27375831" w:rsidR="003D20A0" w:rsidRPr="007A27E5" w:rsidRDefault="00A409F0" w:rsidP="006D48E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A27E5">
              <w:rPr>
                <w:rFonts w:asciiTheme="minorHAnsi" w:hAnsiTheme="minorHAnsi" w:cstheme="minorHAnsi"/>
              </w:rPr>
              <w:t xml:space="preserve">. </w:t>
            </w:r>
            <w:r w:rsidR="003D20A0">
              <w:rPr>
                <w:rFonts w:asciiTheme="minorHAnsi" w:hAnsiTheme="minorHAnsi" w:cstheme="minorHAnsi"/>
              </w:rPr>
              <w:t>UK Energy</w:t>
            </w:r>
          </w:p>
          <w:p w14:paraId="1772E808" w14:textId="2E3C3A12" w:rsidR="003D20A0" w:rsidRDefault="003D20A0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Energy Management</w:t>
            </w:r>
          </w:p>
          <w:p w14:paraId="56BBA726" w14:textId="2BB57D50" w:rsidR="00A409F0" w:rsidRPr="007E7B39" w:rsidRDefault="00A409F0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 xml:space="preserve">1. </w:t>
            </w:r>
            <w:r w:rsidR="003D20A0">
              <w:rPr>
                <w:rFonts w:asciiTheme="minorHAnsi" w:hAnsiTheme="minorHAnsi" w:cstheme="minorHAnsi"/>
              </w:rPr>
              <w:t>Global Energy Supply</w:t>
            </w:r>
          </w:p>
          <w:p w14:paraId="7808403B" w14:textId="0E3C366B" w:rsidR="00A409F0" w:rsidRPr="007E7B39" w:rsidRDefault="00A409F0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 xml:space="preserve">2. </w:t>
            </w:r>
            <w:r w:rsidR="003D20A0">
              <w:rPr>
                <w:rFonts w:asciiTheme="minorHAnsi" w:hAnsiTheme="minorHAnsi" w:cstheme="minorHAnsi"/>
              </w:rPr>
              <w:t>Increasing Energy Supply</w:t>
            </w:r>
          </w:p>
          <w:p w14:paraId="6F95190F" w14:textId="32DAE398" w:rsidR="00A409F0" w:rsidRPr="007E7B39" w:rsidRDefault="00A409F0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 xml:space="preserve">3. </w:t>
            </w:r>
            <w:r w:rsidR="003D20A0">
              <w:rPr>
                <w:rFonts w:asciiTheme="minorHAnsi" w:hAnsiTheme="minorHAnsi" w:cstheme="minorHAnsi"/>
              </w:rPr>
              <w:t>Sustainability</w:t>
            </w:r>
          </w:p>
          <w:p w14:paraId="4C8DB657" w14:textId="77777777" w:rsidR="00A409F0" w:rsidRDefault="00A409F0" w:rsidP="006D48E0">
            <w:pPr>
              <w:spacing w:after="0"/>
              <w:rPr>
                <w:rFonts w:asciiTheme="minorHAnsi" w:hAnsiTheme="minorHAnsi" w:cstheme="minorHAnsi"/>
              </w:rPr>
            </w:pPr>
            <w:r w:rsidRPr="007E7B39">
              <w:rPr>
                <w:rFonts w:asciiTheme="minorHAnsi" w:hAnsiTheme="minorHAnsi" w:cstheme="minorHAnsi"/>
              </w:rPr>
              <w:t xml:space="preserve">4. </w:t>
            </w:r>
            <w:r w:rsidR="003D20A0">
              <w:rPr>
                <w:rFonts w:asciiTheme="minorHAnsi" w:hAnsiTheme="minorHAnsi" w:cstheme="minorHAnsi"/>
              </w:rPr>
              <w:t>Micro-hydro schemes</w:t>
            </w:r>
          </w:p>
          <w:p w14:paraId="45EF3794" w14:textId="74AE4634" w:rsidR="0007340F" w:rsidRPr="007E7B39" w:rsidRDefault="0007340F" w:rsidP="000734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Mock Exam (P1 + P2)</w:t>
            </w:r>
          </w:p>
        </w:tc>
        <w:tc>
          <w:tcPr>
            <w:tcW w:w="2077" w:type="dxa"/>
          </w:tcPr>
          <w:p w14:paraId="5A765CD9" w14:textId="48F67A65" w:rsidR="003D20A0" w:rsidRDefault="003D20A0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Extra time to complete outstanding units (2 weeks)</w:t>
            </w:r>
          </w:p>
          <w:p w14:paraId="44A96310" w14:textId="77777777" w:rsidR="003D20A0" w:rsidRDefault="003D20A0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5340E99" w14:textId="09D4D2D8" w:rsidR="00A409F0" w:rsidRDefault="003D20A0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Revision Paper 1</w:t>
            </w:r>
          </w:p>
          <w:p w14:paraId="3920B14A" w14:textId="77777777" w:rsidR="00A409F0" w:rsidRDefault="00A409F0" w:rsidP="006D48E0">
            <w:pPr>
              <w:spacing w:after="0"/>
              <w:rPr>
                <w:rFonts w:asciiTheme="minorHAnsi" w:hAnsiTheme="minorHAnsi" w:cstheme="minorHAnsi"/>
              </w:rPr>
            </w:pPr>
          </w:p>
          <w:p w14:paraId="17586E6E" w14:textId="1C30798A" w:rsidR="00A409F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Natural Hazards</w:t>
            </w:r>
          </w:p>
          <w:p w14:paraId="0AB370E9" w14:textId="20FF62F4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83E8FC" w14:textId="77482E8B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Living World</w:t>
            </w:r>
          </w:p>
          <w:p w14:paraId="272E7AF7" w14:textId="3D3021EF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929D3F" w14:textId="336F61BF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Physical Processes</w:t>
            </w:r>
          </w:p>
          <w:p w14:paraId="5305A2E5" w14:textId="1A47021C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F4E913" w14:textId="77777777" w:rsidR="003D20A0" w:rsidRDefault="003D20A0" w:rsidP="006D48E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Revision Paper 2</w:t>
            </w:r>
          </w:p>
          <w:p w14:paraId="609E42D6" w14:textId="77777777" w:rsidR="003D20A0" w:rsidRDefault="003D20A0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3276E9C7" w14:textId="77777777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Urban Processes</w:t>
            </w:r>
          </w:p>
          <w:p w14:paraId="16F34F90" w14:textId="77777777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4D9741" w14:textId="66F6E4BD" w:rsidR="00A409F0" w:rsidRPr="006E1B2E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Development</w:t>
            </w:r>
          </w:p>
        </w:tc>
        <w:tc>
          <w:tcPr>
            <w:tcW w:w="2083" w:type="dxa"/>
          </w:tcPr>
          <w:p w14:paraId="6EFB1F5F" w14:textId="77777777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9343EF5" w14:textId="77777777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C50A49" w14:textId="4C417CD7" w:rsidR="003D20A0" w:rsidRP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D20A0">
              <w:rPr>
                <w:rFonts w:asciiTheme="minorHAnsi" w:hAnsiTheme="minorHAnsi" w:cstheme="minorHAnsi"/>
                <w:b/>
                <w:bCs/>
              </w:rPr>
              <w:t>Mock Exams</w:t>
            </w:r>
            <w:r w:rsidR="0007340F">
              <w:rPr>
                <w:rFonts w:asciiTheme="minorHAnsi" w:hAnsiTheme="minorHAnsi" w:cstheme="minorHAnsi"/>
                <w:b/>
                <w:bCs/>
              </w:rPr>
              <w:t xml:space="preserve"> (P1 + P3)</w:t>
            </w:r>
          </w:p>
          <w:p w14:paraId="0E3EBE23" w14:textId="77777777" w:rsidR="00A409F0" w:rsidRDefault="00A409F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8C9045" w14:textId="545FF6B3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8805A0" w14:textId="77777777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DD8517" w14:textId="77777777" w:rsid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D20A0">
              <w:rPr>
                <w:rFonts w:asciiTheme="minorHAnsi" w:hAnsiTheme="minorHAnsi" w:cstheme="minorHAnsi"/>
                <w:b/>
                <w:bCs/>
              </w:rPr>
              <w:t>Paper 3 (Pre-release) Decision Making Section</w:t>
            </w:r>
          </w:p>
          <w:p w14:paraId="67313E9F" w14:textId="62B2361E" w:rsidR="003D20A0" w:rsidRPr="003D20A0" w:rsidRDefault="003D20A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(Material is sent to school 12 weeks before exam)</w:t>
            </w:r>
          </w:p>
        </w:tc>
        <w:tc>
          <w:tcPr>
            <w:tcW w:w="1984" w:type="dxa"/>
          </w:tcPr>
          <w:p w14:paraId="254B205B" w14:textId="0A479D69" w:rsidR="00A409F0" w:rsidRDefault="003D20A0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Exam Skills</w:t>
            </w:r>
          </w:p>
          <w:p w14:paraId="786E8548" w14:textId="42FC0794" w:rsidR="003D20A0" w:rsidRDefault="003D20A0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  <w:p w14:paraId="59BB8C4F" w14:textId="6788C4A8" w:rsidR="003D20A0" w:rsidRPr="00693277" w:rsidRDefault="003D20A0" w:rsidP="006D48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Revision</w:t>
            </w:r>
          </w:p>
          <w:bookmarkEnd w:id="0"/>
          <w:p w14:paraId="4E251748" w14:textId="77777777" w:rsidR="00A409F0" w:rsidRPr="007E7B39" w:rsidRDefault="00A409F0" w:rsidP="006D48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7FFAF5ED" w14:textId="77777777" w:rsidR="00A409F0" w:rsidRPr="006E1B2E" w:rsidRDefault="00A409F0" w:rsidP="006D48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000000" w:themeFill="text1"/>
          </w:tcPr>
          <w:p w14:paraId="11438873" w14:textId="1B099AE0" w:rsidR="00A409F0" w:rsidRPr="00693277" w:rsidRDefault="00A409F0" w:rsidP="00FE211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20A0" w:rsidRPr="004B482E" w14:paraId="7B7C01C0" w14:textId="77777777" w:rsidTr="006D48E0">
        <w:trPr>
          <w:trHeight w:val="760"/>
        </w:trPr>
        <w:tc>
          <w:tcPr>
            <w:tcW w:w="1810" w:type="dxa"/>
          </w:tcPr>
          <w:p w14:paraId="49ACF577" w14:textId="77777777" w:rsidR="00A409F0" w:rsidRPr="004B482E" w:rsidRDefault="00A409F0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0B51A44F" w14:textId="77777777" w:rsidR="00A409F0" w:rsidRPr="004B482E" w:rsidRDefault="00A409F0" w:rsidP="006D48E0">
            <w:pPr>
              <w:spacing w:after="0" w:line="240" w:lineRule="auto"/>
            </w:pPr>
            <w:r>
              <w:t>Sept – Oct h/t</w:t>
            </w:r>
          </w:p>
        </w:tc>
        <w:tc>
          <w:tcPr>
            <w:tcW w:w="2186" w:type="dxa"/>
          </w:tcPr>
          <w:p w14:paraId="56192884" w14:textId="77777777" w:rsidR="00A409F0" w:rsidRPr="004B482E" w:rsidRDefault="00A409F0" w:rsidP="006D48E0">
            <w:pPr>
              <w:spacing w:after="0" w:line="240" w:lineRule="auto"/>
            </w:pPr>
            <w:r>
              <w:t>Oct h/t - Dec</w:t>
            </w:r>
          </w:p>
        </w:tc>
        <w:tc>
          <w:tcPr>
            <w:tcW w:w="2077" w:type="dxa"/>
          </w:tcPr>
          <w:p w14:paraId="1E34242D" w14:textId="77777777" w:rsidR="00A409F0" w:rsidRPr="004B482E" w:rsidRDefault="00A409F0" w:rsidP="006D48E0">
            <w:pPr>
              <w:spacing w:after="0" w:line="240" w:lineRule="auto"/>
            </w:pPr>
            <w:r>
              <w:t>Jan – Feb h/t</w:t>
            </w:r>
          </w:p>
        </w:tc>
        <w:tc>
          <w:tcPr>
            <w:tcW w:w="2083" w:type="dxa"/>
          </w:tcPr>
          <w:p w14:paraId="515C8C1E" w14:textId="77777777" w:rsidR="00A409F0" w:rsidRPr="004B482E" w:rsidRDefault="00A409F0" w:rsidP="006D48E0">
            <w:pPr>
              <w:spacing w:after="0" w:line="240" w:lineRule="auto"/>
            </w:pPr>
            <w:r>
              <w:t>Feb h/t – Easter</w:t>
            </w:r>
          </w:p>
        </w:tc>
        <w:tc>
          <w:tcPr>
            <w:tcW w:w="1984" w:type="dxa"/>
          </w:tcPr>
          <w:p w14:paraId="66783675" w14:textId="77777777" w:rsidR="00A409F0" w:rsidRPr="004B482E" w:rsidRDefault="00A409F0" w:rsidP="006D48E0">
            <w:pPr>
              <w:spacing w:after="0" w:line="240" w:lineRule="auto"/>
            </w:pPr>
            <w:r>
              <w:t>April – May h/t</w:t>
            </w:r>
          </w:p>
        </w:tc>
        <w:tc>
          <w:tcPr>
            <w:tcW w:w="2125" w:type="dxa"/>
            <w:shd w:val="clear" w:color="auto" w:fill="000000" w:themeFill="text1"/>
            <w:vAlign w:val="center"/>
          </w:tcPr>
          <w:p w14:paraId="2CCE255C" w14:textId="5E860635" w:rsidR="00A409F0" w:rsidRPr="004B482E" w:rsidRDefault="00A409F0" w:rsidP="00FE2119">
            <w:pPr>
              <w:spacing w:after="0" w:line="240" w:lineRule="auto"/>
              <w:jc w:val="center"/>
            </w:pPr>
          </w:p>
        </w:tc>
      </w:tr>
      <w:tr w:rsidR="003D20A0" w:rsidRPr="004B482E" w14:paraId="02470C37" w14:textId="77777777" w:rsidTr="006D48E0">
        <w:trPr>
          <w:trHeight w:val="1130"/>
        </w:trPr>
        <w:tc>
          <w:tcPr>
            <w:tcW w:w="1810" w:type="dxa"/>
          </w:tcPr>
          <w:p w14:paraId="5F5C1FF4" w14:textId="77777777" w:rsidR="00A409F0" w:rsidRPr="004B482E" w:rsidRDefault="00A409F0" w:rsidP="006D4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2160" w:type="dxa"/>
          </w:tcPr>
          <w:p w14:paraId="6C42C18F" w14:textId="77777777" w:rsidR="00A409F0" w:rsidRDefault="00A409F0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580876B2" w14:textId="3733B534" w:rsidR="00A409F0" w:rsidRDefault="00A409F0" w:rsidP="006D48E0">
            <w:pPr>
              <w:spacing w:after="0" w:line="240" w:lineRule="auto"/>
            </w:pPr>
            <w:r>
              <w:t xml:space="preserve">2. </w:t>
            </w:r>
            <w:r w:rsidR="003D20A0">
              <w:t>Mock Exam – Paper 1</w:t>
            </w:r>
            <w:r>
              <w:t xml:space="preserve"> </w:t>
            </w:r>
          </w:p>
        </w:tc>
        <w:tc>
          <w:tcPr>
            <w:tcW w:w="2186" w:type="dxa"/>
          </w:tcPr>
          <w:p w14:paraId="57BE6C4B" w14:textId="08D6940A" w:rsidR="00A409F0" w:rsidRDefault="00A409F0" w:rsidP="006D48E0">
            <w:pPr>
              <w:spacing w:after="0" w:line="240" w:lineRule="auto"/>
            </w:pPr>
            <w:r>
              <w:t xml:space="preserve">Live-marking opportunities 1 per 4 lessons </w:t>
            </w:r>
          </w:p>
          <w:p w14:paraId="3F4D6D16" w14:textId="68E12981" w:rsidR="00A409F0" w:rsidRPr="004B482E" w:rsidRDefault="0007340F" w:rsidP="006D48E0">
            <w:pPr>
              <w:spacing w:after="0" w:line="240" w:lineRule="auto"/>
            </w:pPr>
            <w:r>
              <w:t>2. Mock Exam – Paper 1 and Paper 2</w:t>
            </w:r>
          </w:p>
        </w:tc>
        <w:tc>
          <w:tcPr>
            <w:tcW w:w="2077" w:type="dxa"/>
          </w:tcPr>
          <w:p w14:paraId="04BD8F36" w14:textId="21154762" w:rsidR="00A409F0" w:rsidRDefault="003D20A0" w:rsidP="006D48E0">
            <w:pPr>
              <w:spacing w:after="0" w:line="240" w:lineRule="auto"/>
            </w:pPr>
            <w:r>
              <w:t>Exam Preparation</w:t>
            </w:r>
          </w:p>
        </w:tc>
        <w:tc>
          <w:tcPr>
            <w:tcW w:w="2083" w:type="dxa"/>
          </w:tcPr>
          <w:p w14:paraId="0F918B5A" w14:textId="77777777" w:rsidR="003D20A0" w:rsidRDefault="003D20A0" w:rsidP="006D48E0">
            <w:pPr>
              <w:spacing w:after="0" w:line="240" w:lineRule="auto"/>
            </w:pPr>
            <w:r>
              <w:t xml:space="preserve">1.  Live-marking opportunities 1 per 4 lessons </w:t>
            </w:r>
          </w:p>
          <w:p w14:paraId="7286B90E" w14:textId="1E2AED34" w:rsidR="00A409F0" w:rsidRPr="004B482E" w:rsidRDefault="003D20A0" w:rsidP="006D48E0">
            <w:pPr>
              <w:spacing w:after="0" w:line="240" w:lineRule="auto"/>
            </w:pPr>
            <w:r>
              <w:t xml:space="preserve">2. Mock Exam – Paper 1 and Paper 3 </w:t>
            </w:r>
          </w:p>
        </w:tc>
        <w:tc>
          <w:tcPr>
            <w:tcW w:w="1984" w:type="dxa"/>
          </w:tcPr>
          <w:p w14:paraId="13B80076" w14:textId="113339D7" w:rsidR="00A409F0" w:rsidRDefault="003D20A0" w:rsidP="006D48E0">
            <w:pPr>
              <w:spacing w:after="0" w:line="240" w:lineRule="auto"/>
            </w:pPr>
            <w:r>
              <w:t>Exam Preparation</w:t>
            </w:r>
          </w:p>
        </w:tc>
        <w:tc>
          <w:tcPr>
            <w:tcW w:w="2125" w:type="dxa"/>
            <w:shd w:val="clear" w:color="auto" w:fill="000000" w:themeFill="text1"/>
            <w:vAlign w:val="center"/>
          </w:tcPr>
          <w:p w14:paraId="4D63A1E7" w14:textId="56A91B42" w:rsidR="00A409F0" w:rsidRPr="004B482E" w:rsidRDefault="00A409F0" w:rsidP="00FE2119">
            <w:pPr>
              <w:spacing w:after="0" w:line="240" w:lineRule="auto"/>
            </w:pPr>
          </w:p>
        </w:tc>
      </w:tr>
      <w:tr w:rsidR="00A409F0" w:rsidRPr="004B482E" w14:paraId="646638A5" w14:textId="77777777" w:rsidTr="00FE2119">
        <w:trPr>
          <w:trHeight w:val="356"/>
        </w:trPr>
        <w:tc>
          <w:tcPr>
            <w:tcW w:w="1810" w:type="dxa"/>
            <w:vAlign w:val="center"/>
          </w:tcPr>
          <w:p w14:paraId="7AAC3FAB" w14:textId="77777777" w:rsidR="00A409F0" w:rsidRPr="004B482E" w:rsidRDefault="00A409F0" w:rsidP="00FE2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82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2615" w:type="dxa"/>
            <w:gridSpan w:val="6"/>
          </w:tcPr>
          <w:p w14:paraId="3D136AF9" w14:textId="77777777" w:rsidR="00A409F0" w:rsidRDefault="00A409F0" w:rsidP="00FE2119">
            <w:pPr>
              <w:spacing w:after="0" w:line="240" w:lineRule="auto"/>
            </w:pPr>
          </w:p>
          <w:p w14:paraId="2CFBB9EF" w14:textId="3738C5D7" w:rsidR="00A409F0" w:rsidRDefault="00A409F0" w:rsidP="00FE2119">
            <w:pPr>
              <w:spacing w:after="0" w:line="240" w:lineRule="auto"/>
            </w:pPr>
            <w:r>
              <w:t>Centrally planned lessons, differentiated resources, T-Target sheets, KS</w:t>
            </w:r>
            <w:r w:rsidR="00B92501">
              <w:t>4</w:t>
            </w:r>
            <w:r>
              <w:t xml:space="preserve"> Textbooks </w:t>
            </w:r>
          </w:p>
          <w:p w14:paraId="5018D9BE" w14:textId="77777777" w:rsidR="00A409F0" w:rsidRPr="004B482E" w:rsidRDefault="00A409F0" w:rsidP="00FE2119">
            <w:pPr>
              <w:spacing w:after="0" w:line="240" w:lineRule="auto"/>
            </w:pPr>
          </w:p>
        </w:tc>
      </w:tr>
    </w:tbl>
    <w:p w14:paraId="6A10FA36" w14:textId="77777777" w:rsidR="00BA0FEA" w:rsidRDefault="00BA0FEA"/>
    <w:sectPr w:rsidR="00BA0FEA" w:rsidSect="00B9797D">
      <w:pgSz w:w="16838" w:h="11906" w:orient="landscape"/>
      <w:pgMar w:top="567" w:right="1440" w:bottom="284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F09"/>
    <w:multiLevelType w:val="hybridMultilevel"/>
    <w:tmpl w:val="E4EC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7600"/>
    <w:multiLevelType w:val="hybridMultilevel"/>
    <w:tmpl w:val="F88CD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2"/>
    <w:rsid w:val="00001C6D"/>
    <w:rsid w:val="0007340F"/>
    <w:rsid w:val="00120731"/>
    <w:rsid w:val="00160D55"/>
    <w:rsid w:val="0019172A"/>
    <w:rsid w:val="00241F40"/>
    <w:rsid w:val="0028567D"/>
    <w:rsid w:val="00290D0F"/>
    <w:rsid w:val="002D2A90"/>
    <w:rsid w:val="003D20A0"/>
    <w:rsid w:val="004119C6"/>
    <w:rsid w:val="004411A8"/>
    <w:rsid w:val="004556CC"/>
    <w:rsid w:val="004B482E"/>
    <w:rsid w:val="0050390C"/>
    <w:rsid w:val="00683D70"/>
    <w:rsid w:val="00693277"/>
    <w:rsid w:val="006D48E0"/>
    <w:rsid w:val="006E1B2E"/>
    <w:rsid w:val="00715E07"/>
    <w:rsid w:val="0076777B"/>
    <w:rsid w:val="00767918"/>
    <w:rsid w:val="007A27E5"/>
    <w:rsid w:val="007B7801"/>
    <w:rsid w:val="007C6BCC"/>
    <w:rsid w:val="007D1352"/>
    <w:rsid w:val="007E39A4"/>
    <w:rsid w:val="007E59A2"/>
    <w:rsid w:val="007E7B39"/>
    <w:rsid w:val="00801CC3"/>
    <w:rsid w:val="008116F2"/>
    <w:rsid w:val="00814E3F"/>
    <w:rsid w:val="008770BD"/>
    <w:rsid w:val="00883DB0"/>
    <w:rsid w:val="008A247E"/>
    <w:rsid w:val="008A2761"/>
    <w:rsid w:val="008D3C1C"/>
    <w:rsid w:val="00961141"/>
    <w:rsid w:val="00A00FA1"/>
    <w:rsid w:val="00A1641C"/>
    <w:rsid w:val="00A33D8C"/>
    <w:rsid w:val="00A409F0"/>
    <w:rsid w:val="00A6058D"/>
    <w:rsid w:val="00AE536C"/>
    <w:rsid w:val="00B46B47"/>
    <w:rsid w:val="00B92501"/>
    <w:rsid w:val="00B96B35"/>
    <w:rsid w:val="00B9797D"/>
    <w:rsid w:val="00BA0FEA"/>
    <w:rsid w:val="00C27E13"/>
    <w:rsid w:val="00C71A0D"/>
    <w:rsid w:val="00CC6E19"/>
    <w:rsid w:val="00CD402B"/>
    <w:rsid w:val="00CF5762"/>
    <w:rsid w:val="00D158A2"/>
    <w:rsid w:val="00D37608"/>
    <w:rsid w:val="00D80BBC"/>
    <w:rsid w:val="00DB5527"/>
    <w:rsid w:val="00E639A5"/>
    <w:rsid w:val="00E73EE4"/>
    <w:rsid w:val="00E93B36"/>
    <w:rsid w:val="00EC7863"/>
    <w:rsid w:val="00F1217E"/>
    <w:rsid w:val="00F315BC"/>
    <w:rsid w:val="00F921EB"/>
    <w:rsid w:val="00FB1E22"/>
    <w:rsid w:val="00FB7A02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C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19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C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19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F8AA9446</Template>
  <TotalTime>182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St. Paul's Way Community School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Ashah</dc:creator>
  <cp:keywords/>
  <cp:lastModifiedBy>Michael Walker</cp:lastModifiedBy>
  <cp:revision>16</cp:revision>
  <cp:lastPrinted>2010-07-12T16:01:00Z</cp:lastPrinted>
  <dcterms:created xsi:type="dcterms:W3CDTF">2019-06-19T08:07:00Z</dcterms:created>
  <dcterms:modified xsi:type="dcterms:W3CDTF">2019-06-20T06:28:00Z</dcterms:modified>
</cp:coreProperties>
</file>