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AC68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AC68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 2 - How the Government W</w:t>
            </w:r>
            <w:r w:rsidR="00A80B06">
              <w:rPr>
                <w:rFonts w:cstheme="minorHAnsi"/>
                <w:b/>
                <w:sz w:val="24"/>
                <w:szCs w:val="24"/>
              </w:rPr>
              <w:t>orks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AC68B0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1D085A" w:rsidRPr="001D085A" w:rsidTr="00AC68B0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055098" w:rsidRPr="001D085A" w:rsidRDefault="00A8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 of the MP</w:t>
            </w:r>
          </w:p>
        </w:tc>
        <w:tc>
          <w:tcPr>
            <w:tcW w:w="6237" w:type="dxa"/>
            <w:gridSpan w:val="3"/>
          </w:tcPr>
          <w:p w:rsidR="00055098" w:rsidRPr="00A80B06" w:rsidRDefault="00A80B06" w:rsidP="00AC6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80B06">
              <w:rPr>
                <w:rFonts w:cstheme="minorHAnsi"/>
                <w:sz w:val="24"/>
                <w:szCs w:val="24"/>
              </w:rPr>
              <w:t>To understand the roles and functions of the UK’s PM.</w:t>
            </w:r>
          </w:p>
        </w:tc>
        <w:tc>
          <w:tcPr>
            <w:tcW w:w="3261" w:type="dxa"/>
          </w:tcPr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C68F9">
              <w:rPr>
                <w:rFonts w:cstheme="minorHAnsi"/>
                <w:sz w:val="24"/>
                <w:szCs w:val="24"/>
              </w:rPr>
              <w:t>Discovery learning.</w:t>
            </w:r>
          </w:p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C68F9">
              <w:rPr>
                <w:rFonts w:cstheme="minorHAnsi"/>
                <w:sz w:val="24"/>
                <w:szCs w:val="24"/>
              </w:rPr>
              <w:t>Comprehension.</w:t>
            </w:r>
          </w:p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C68F9">
              <w:rPr>
                <w:rFonts w:cstheme="minorHAnsi"/>
                <w:sz w:val="24"/>
                <w:szCs w:val="24"/>
              </w:rPr>
              <w:t>Exam style question.</w:t>
            </w:r>
          </w:p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C68F9">
              <w:rPr>
                <w:rFonts w:cstheme="minorHAnsi"/>
                <w:sz w:val="24"/>
                <w:szCs w:val="24"/>
              </w:rPr>
              <w:t>Live marking/peer marking.</w:t>
            </w:r>
          </w:p>
        </w:tc>
        <w:tc>
          <w:tcPr>
            <w:tcW w:w="3402" w:type="dxa"/>
          </w:tcPr>
          <w:p w:rsidR="00055098" w:rsidRPr="001D085A" w:rsidRDefault="000C6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0C68F9" w:rsidRPr="001D085A" w:rsidTr="00AC68B0">
        <w:tc>
          <w:tcPr>
            <w:tcW w:w="984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0C68F9" w:rsidRPr="001D085A" w:rsidRDefault="000C68F9" w:rsidP="00A8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Parliament</w:t>
            </w:r>
          </w:p>
        </w:tc>
        <w:tc>
          <w:tcPr>
            <w:tcW w:w="6237" w:type="dxa"/>
            <w:gridSpan w:val="3"/>
          </w:tcPr>
          <w:p w:rsidR="000C68F9" w:rsidRPr="00A80B06" w:rsidRDefault="000C68F9" w:rsidP="00AC6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80B06">
              <w:rPr>
                <w:rFonts w:cstheme="minorHAnsi"/>
                <w:sz w:val="24"/>
                <w:szCs w:val="24"/>
                <w:lang w:val="en-US"/>
              </w:rPr>
              <w:t>To understand the three parts that makes up Parliament.</w:t>
            </w:r>
          </w:p>
          <w:p w:rsidR="000C68F9" w:rsidRPr="00A80B06" w:rsidRDefault="000C68F9" w:rsidP="00AC6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80B06">
              <w:rPr>
                <w:rFonts w:cstheme="minorHAnsi"/>
                <w:sz w:val="24"/>
                <w:szCs w:val="24"/>
                <w:lang w:val="en-US"/>
              </w:rPr>
              <w:t>To identify how government and parliament work together and check on each other.</w:t>
            </w:r>
          </w:p>
        </w:tc>
        <w:tc>
          <w:tcPr>
            <w:tcW w:w="3261" w:type="dxa"/>
          </w:tcPr>
          <w:p w:rsid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question.</w:t>
            </w:r>
          </w:p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0C68F9" w:rsidRPr="001D085A" w:rsidRDefault="000C68F9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0C68F9" w:rsidRPr="001D085A" w:rsidTr="00AC68B0">
        <w:tc>
          <w:tcPr>
            <w:tcW w:w="984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Legislative process</w:t>
            </w:r>
          </w:p>
        </w:tc>
        <w:tc>
          <w:tcPr>
            <w:tcW w:w="6237" w:type="dxa"/>
            <w:gridSpan w:val="3"/>
          </w:tcPr>
          <w:p w:rsidR="000C68F9" w:rsidRPr="000F37B5" w:rsidRDefault="000C68F9" w:rsidP="00AC68B0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F37B5">
              <w:rPr>
                <w:rFonts w:cstheme="minorHAnsi"/>
                <w:iCs/>
                <w:sz w:val="24"/>
                <w:szCs w:val="24"/>
              </w:rPr>
              <w:t>To understand how laws are made in the UK.</w:t>
            </w:r>
          </w:p>
          <w:p w:rsidR="000C68F9" w:rsidRPr="000F37B5" w:rsidRDefault="000C68F9" w:rsidP="00AC68B0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F37B5">
              <w:rPr>
                <w:rFonts w:cstheme="minorHAnsi"/>
                <w:iCs/>
                <w:sz w:val="24"/>
                <w:szCs w:val="24"/>
              </w:rPr>
              <w:t>To evaluate whether I think the legislative process is effective.</w:t>
            </w:r>
          </w:p>
          <w:p w:rsidR="000C68F9" w:rsidRPr="000F37B5" w:rsidRDefault="000C68F9" w:rsidP="00AC68B0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F37B5">
              <w:rPr>
                <w:rFonts w:cstheme="minorHAnsi"/>
                <w:iCs/>
                <w:sz w:val="24"/>
                <w:szCs w:val="24"/>
              </w:rPr>
              <w:t xml:space="preserve">To create my own law. </w:t>
            </w:r>
          </w:p>
        </w:tc>
        <w:tc>
          <w:tcPr>
            <w:tcW w:w="3261" w:type="dxa"/>
          </w:tcPr>
          <w:p w:rsid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question.</w:t>
            </w:r>
          </w:p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</w:t>
            </w:r>
            <w:r w:rsidR="00AC68B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marking.</w:t>
            </w:r>
          </w:p>
        </w:tc>
        <w:tc>
          <w:tcPr>
            <w:tcW w:w="3402" w:type="dxa"/>
          </w:tcPr>
          <w:p w:rsidR="000C68F9" w:rsidRPr="001D085A" w:rsidRDefault="000C68F9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0C68F9" w:rsidRPr="001D085A" w:rsidTr="00AC68B0">
        <w:tc>
          <w:tcPr>
            <w:tcW w:w="984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0C68F9" w:rsidRPr="001D085A" w:rsidRDefault="000C68F9" w:rsidP="00A8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 of an MP</w:t>
            </w:r>
          </w:p>
        </w:tc>
        <w:tc>
          <w:tcPr>
            <w:tcW w:w="6237" w:type="dxa"/>
            <w:gridSpan w:val="3"/>
          </w:tcPr>
          <w:p w:rsidR="000C68F9" w:rsidRPr="000F37B5" w:rsidRDefault="000C68F9" w:rsidP="00AC6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F37B5">
              <w:rPr>
                <w:rFonts w:cstheme="minorHAnsi"/>
                <w:iCs/>
                <w:sz w:val="24"/>
                <w:szCs w:val="24"/>
              </w:rPr>
              <w:t>To understand what an MP does.</w:t>
            </w:r>
          </w:p>
          <w:p w:rsidR="000C68F9" w:rsidRPr="000F37B5" w:rsidRDefault="000C68F9" w:rsidP="00AC6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F37B5">
              <w:rPr>
                <w:rFonts w:cstheme="minorHAnsi"/>
                <w:iCs/>
                <w:sz w:val="24"/>
                <w:szCs w:val="24"/>
              </w:rPr>
              <w:t xml:space="preserve">To create a presentation about MPs. </w:t>
            </w:r>
          </w:p>
        </w:tc>
        <w:tc>
          <w:tcPr>
            <w:tcW w:w="3261" w:type="dxa"/>
          </w:tcPr>
          <w:p w:rsid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skills.</w:t>
            </w:r>
          </w:p>
          <w:p w:rsidR="000C68F9" w:rsidRP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</w:t>
            </w:r>
            <w:r w:rsidR="00AC68B0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marking.</w:t>
            </w:r>
          </w:p>
        </w:tc>
        <w:tc>
          <w:tcPr>
            <w:tcW w:w="3402" w:type="dxa"/>
          </w:tcPr>
          <w:p w:rsidR="000C68F9" w:rsidRPr="001D085A" w:rsidRDefault="000C68F9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0C68F9" w:rsidRPr="001D085A" w:rsidTr="00AC68B0">
        <w:tc>
          <w:tcPr>
            <w:tcW w:w="984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0C68F9" w:rsidRPr="001D085A" w:rsidRDefault="000C68F9" w:rsidP="00A80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Devolution</w:t>
            </w:r>
          </w:p>
        </w:tc>
        <w:tc>
          <w:tcPr>
            <w:tcW w:w="6237" w:type="dxa"/>
            <w:gridSpan w:val="3"/>
          </w:tcPr>
          <w:p w:rsidR="000C68F9" w:rsidRDefault="000C68F9" w:rsidP="00AC68B0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what devolution is.</w:t>
            </w:r>
          </w:p>
          <w:p w:rsidR="000C68F9" w:rsidRPr="001D085A" w:rsidRDefault="000C68F9" w:rsidP="00AC68B0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evaluate its effectiveness.</w:t>
            </w:r>
          </w:p>
        </w:tc>
        <w:tc>
          <w:tcPr>
            <w:tcW w:w="3261" w:type="dxa"/>
          </w:tcPr>
          <w:p w:rsidR="000C68F9" w:rsidRDefault="000C68F9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Investigative skills.</w:t>
            </w:r>
          </w:p>
          <w:p w:rsidR="000C68F9" w:rsidRDefault="00AC68B0" w:rsidP="00AC68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Self-marking</w:t>
            </w:r>
            <w:r w:rsidR="000C68F9">
              <w:rPr>
                <w:rFonts w:cstheme="minorHAnsi"/>
                <w:sz w:val="24"/>
                <w:szCs w:val="24"/>
              </w:rPr>
              <w:t>.</w:t>
            </w:r>
          </w:p>
          <w:p w:rsidR="000C68F9" w:rsidRPr="000C68F9" w:rsidRDefault="000C68F9" w:rsidP="000C68F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8F9" w:rsidRPr="001D085A" w:rsidRDefault="000C68F9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0C68F9" w:rsidRPr="001D085A" w:rsidTr="00AC68B0">
        <w:tc>
          <w:tcPr>
            <w:tcW w:w="984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0C68F9" w:rsidRDefault="000C68F9">
            <w:pPr>
              <w:rPr>
                <w:b/>
                <w:bCs/>
              </w:rPr>
            </w:pPr>
          </w:p>
          <w:p w:rsidR="000C68F9" w:rsidRPr="001D085A" w:rsidRDefault="000C68F9" w:rsidP="00A80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0C68F9" w:rsidRPr="001D085A" w:rsidRDefault="000C68F9" w:rsidP="002206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68F9" w:rsidRPr="001D085A" w:rsidTr="00AC68B0">
        <w:tc>
          <w:tcPr>
            <w:tcW w:w="984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Feedback</w:t>
            </w:r>
          </w:p>
        </w:tc>
        <w:tc>
          <w:tcPr>
            <w:tcW w:w="6237" w:type="dxa"/>
            <w:gridSpan w:val="3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 feedback</w:t>
            </w:r>
          </w:p>
        </w:tc>
        <w:tc>
          <w:tcPr>
            <w:tcW w:w="3261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68F9" w:rsidRPr="001D085A" w:rsidTr="00055098">
        <w:tc>
          <w:tcPr>
            <w:tcW w:w="9180" w:type="dxa"/>
            <w:gridSpan w:val="6"/>
            <w:shd w:val="clear" w:color="auto" w:fill="00B0F0"/>
          </w:tcPr>
          <w:p w:rsidR="000C68F9" w:rsidRPr="001D085A" w:rsidRDefault="000C68F9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C68F9" w:rsidRPr="001D085A" w:rsidRDefault="000C68F9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0C68F9" w:rsidRPr="001D085A" w:rsidTr="00C97421">
        <w:tc>
          <w:tcPr>
            <w:tcW w:w="9180" w:type="dxa"/>
            <w:gridSpan w:val="6"/>
          </w:tcPr>
          <w:p w:rsidR="000C68F9" w:rsidRPr="001D085A" w:rsidRDefault="003F46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 prior knowledge is required from the British Values section and to link to KS2 – our country.</w:t>
            </w:r>
            <w:bookmarkStart w:id="0" w:name="_GoBack"/>
            <w:bookmarkEnd w:id="0"/>
          </w:p>
        </w:tc>
        <w:tc>
          <w:tcPr>
            <w:tcW w:w="6663" w:type="dxa"/>
            <w:gridSpan w:val="2"/>
          </w:tcPr>
          <w:p w:rsidR="003F46B2" w:rsidRDefault="003F46B2" w:rsidP="003F46B2">
            <w:pPr>
              <w:rPr>
                <w:b/>
                <w:bCs/>
              </w:rPr>
            </w:pPr>
            <w:r>
              <w:rPr>
                <w:b/>
                <w:bCs/>
              </w:rPr>
              <w:t>Live marking</w:t>
            </w:r>
            <w:r w:rsidRPr="00B46B47">
              <w:rPr>
                <w:b/>
                <w:bCs/>
              </w:rPr>
              <w:t xml:space="preserve"> </w:t>
            </w:r>
          </w:p>
          <w:p w:rsidR="000C68F9" w:rsidRPr="001D085A" w:rsidRDefault="003F46B2" w:rsidP="003F46B2">
            <w:pPr>
              <w:rPr>
                <w:rFonts w:cstheme="minorHAnsi"/>
                <w:sz w:val="24"/>
                <w:szCs w:val="24"/>
              </w:rPr>
            </w:pPr>
            <w:r w:rsidRPr="00B46B47">
              <w:rPr>
                <w:b/>
                <w:bCs/>
              </w:rPr>
              <w:t xml:space="preserve">DPR Assessment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RS + </w:t>
            </w:r>
            <w:proofErr w:type="spellStart"/>
            <w:r>
              <w:rPr>
                <w:b/>
                <w:bCs/>
              </w:rPr>
              <w:t>Cit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</w:tr>
      <w:tr w:rsidR="000C68F9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68F9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C68F9" w:rsidRPr="001D085A" w:rsidRDefault="000C68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3F46B2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56CF0"/>
    <w:multiLevelType w:val="hybridMultilevel"/>
    <w:tmpl w:val="E76E1880"/>
    <w:lvl w:ilvl="0" w:tplc="60AA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2B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0240"/>
    <w:multiLevelType w:val="hybridMultilevel"/>
    <w:tmpl w:val="262E1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A4F01"/>
    <w:multiLevelType w:val="hybridMultilevel"/>
    <w:tmpl w:val="57A4C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D225A6"/>
    <w:multiLevelType w:val="hybridMultilevel"/>
    <w:tmpl w:val="3906F23A"/>
    <w:lvl w:ilvl="0" w:tplc="4830C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9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EE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B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83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2E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4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49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F3D"/>
    <w:multiLevelType w:val="hybridMultilevel"/>
    <w:tmpl w:val="73447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197943"/>
    <w:multiLevelType w:val="hybridMultilevel"/>
    <w:tmpl w:val="90409450"/>
    <w:lvl w:ilvl="0" w:tplc="68FE7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6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E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E8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C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84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AF01BE"/>
    <w:multiLevelType w:val="hybridMultilevel"/>
    <w:tmpl w:val="1F4E3A64"/>
    <w:lvl w:ilvl="0" w:tplc="75887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81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0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A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2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C6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E3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E8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C68F9"/>
    <w:rsid w:val="000F37B5"/>
    <w:rsid w:val="00151529"/>
    <w:rsid w:val="001D085A"/>
    <w:rsid w:val="003F46B2"/>
    <w:rsid w:val="00600846"/>
    <w:rsid w:val="00712FDE"/>
    <w:rsid w:val="008241C7"/>
    <w:rsid w:val="00843D84"/>
    <w:rsid w:val="008E1908"/>
    <w:rsid w:val="009008F8"/>
    <w:rsid w:val="00A56813"/>
    <w:rsid w:val="00A80B06"/>
    <w:rsid w:val="00AC68B0"/>
    <w:rsid w:val="00BB4C55"/>
    <w:rsid w:val="00D953C3"/>
    <w:rsid w:val="00DA4616"/>
    <w:rsid w:val="00E75C4E"/>
    <w:rsid w:val="00E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7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2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5BBB-B3D4-4677-92C2-4965A527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B7272949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12</cp:revision>
  <dcterms:created xsi:type="dcterms:W3CDTF">2019-06-20T08:07:00Z</dcterms:created>
  <dcterms:modified xsi:type="dcterms:W3CDTF">2019-06-24T14:59:00Z</dcterms:modified>
</cp:coreProperties>
</file>